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26D0" w14:textId="68A9A876" w:rsidR="00081E14" w:rsidRPr="00AB5D2F" w:rsidRDefault="00081E14" w:rsidP="00AB5D2F">
      <w:pPr>
        <w:jc w:val="center"/>
        <w:rPr>
          <w:rFonts w:ascii="Source Sans Pro" w:hAnsi="Source Sans Pro"/>
          <w:sz w:val="32"/>
          <w:szCs w:val="32"/>
        </w:rPr>
      </w:pPr>
      <w:r w:rsidRPr="0083627D">
        <w:rPr>
          <w:rFonts w:ascii="Source Sans Pro" w:hAnsi="Source Sans Pro"/>
          <w:sz w:val="32"/>
          <w:szCs w:val="32"/>
        </w:rPr>
        <w:t>OBJEDNÁVKOVÝ FORMULÁŘ</w:t>
      </w:r>
    </w:p>
    <w:tbl>
      <w:tblPr>
        <w:tblStyle w:val="TableGrid"/>
        <w:tblW w:w="10034" w:type="dxa"/>
        <w:jc w:val="center"/>
        <w:tblLook w:val="04A0" w:firstRow="1" w:lastRow="0" w:firstColumn="1" w:lastColumn="0" w:noHBand="0" w:noVBand="1"/>
      </w:tblPr>
      <w:tblGrid>
        <w:gridCol w:w="1838"/>
        <w:gridCol w:w="5528"/>
        <w:gridCol w:w="2668"/>
      </w:tblGrid>
      <w:tr w:rsidR="005A0B14" w:rsidRPr="005A0B14" w14:paraId="0C249F21" w14:textId="77777777" w:rsidTr="007D6139">
        <w:trPr>
          <w:trHeight w:val="340"/>
          <w:jc w:val="center"/>
        </w:trPr>
        <w:tc>
          <w:tcPr>
            <w:tcW w:w="7366" w:type="dxa"/>
            <w:gridSpan w:val="2"/>
            <w:vAlign w:val="center"/>
          </w:tcPr>
          <w:p w14:paraId="61AB1E3A" w14:textId="77777777" w:rsidR="005A0B14" w:rsidRPr="005A0B14" w:rsidRDefault="005A0B14" w:rsidP="007D6139">
            <w:pPr>
              <w:spacing w:line="276" w:lineRule="auto"/>
              <w:rPr>
                <w:rFonts w:ascii="Source Sans Pro" w:hAnsi="Source Sans Pro"/>
                <w:b/>
                <w:sz w:val="20"/>
              </w:rPr>
            </w:pPr>
            <w:r w:rsidRPr="005A0B14">
              <w:rPr>
                <w:rFonts w:ascii="Source Sans Pro" w:hAnsi="Source Sans Pro"/>
                <w:b/>
                <w:sz w:val="20"/>
              </w:rPr>
              <w:t>Objednavatel</w:t>
            </w:r>
          </w:p>
        </w:tc>
        <w:tc>
          <w:tcPr>
            <w:tcW w:w="2668" w:type="dxa"/>
            <w:vMerge w:val="restart"/>
          </w:tcPr>
          <w:p w14:paraId="7CB3788C" w14:textId="77777777" w:rsidR="005A0B14" w:rsidRPr="005A0B14" w:rsidRDefault="00103DBC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Číslo objednávky</w:t>
            </w:r>
          </w:p>
        </w:tc>
      </w:tr>
      <w:tr w:rsidR="005A0B14" w:rsidRPr="005A0B14" w14:paraId="568900E9" w14:textId="77777777" w:rsidTr="007D6139">
        <w:trPr>
          <w:trHeight w:val="340"/>
          <w:jc w:val="center"/>
        </w:trPr>
        <w:tc>
          <w:tcPr>
            <w:tcW w:w="1838" w:type="dxa"/>
            <w:vAlign w:val="center"/>
          </w:tcPr>
          <w:p w14:paraId="73F969A9" w14:textId="77777777" w:rsidR="005A0B14" w:rsidRPr="005A0B14" w:rsidRDefault="005A0B14" w:rsidP="005A0B14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Firma</w:t>
            </w:r>
          </w:p>
        </w:tc>
        <w:tc>
          <w:tcPr>
            <w:tcW w:w="5528" w:type="dxa"/>
            <w:vAlign w:val="center"/>
          </w:tcPr>
          <w:p w14:paraId="42576CD5" w14:textId="77777777" w:rsidR="005A0B14" w:rsidRPr="005A0B14" w:rsidRDefault="005A0B14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2668" w:type="dxa"/>
            <w:vMerge/>
            <w:vAlign w:val="center"/>
          </w:tcPr>
          <w:p w14:paraId="2EF70BB6" w14:textId="77777777" w:rsidR="005A0B14" w:rsidRPr="005A0B14" w:rsidRDefault="005A0B14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</w:tr>
      <w:tr w:rsidR="0012097E" w:rsidRPr="005A0B14" w14:paraId="7C6F9D13" w14:textId="77777777" w:rsidTr="007D6139">
        <w:trPr>
          <w:trHeight w:val="340"/>
          <w:jc w:val="center"/>
        </w:trPr>
        <w:tc>
          <w:tcPr>
            <w:tcW w:w="1838" w:type="dxa"/>
            <w:vAlign w:val="center"/>
          </w:tcPr>
          <w:p w14:paraId="60F4C289" w14:textId="77777777" w:rsidR="0012097E" w:rsidRPr="005A0B14" w:rsidRDefault="0012097E" w:rsidP="005A0B14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Fakturační adresa</w:t>
            </w:r>
          </w:p>
        </w:tc>
        <w:tc>
          <w:tcPr>
            <w:tcW w:w="8196" w:type="dxa"/>
            <w:gridSpan w:val="2"/>
            <w:vAlign w:val="center"/>
          </w:tcPr>
          <w:p w14:paraId="28D7DE15" w14:textId="77777777" w:rsidR="0012097E" w:rsidRPr="0012097E" w:rsidRDefault="0012097E" w:rsidP="007D6139">
            <w:pPr>
              <w:spacing w:line="276" w:lineRule="auto"/>
              <w:rPr>
                <w:rFonts w:ascii="Source Sans Pro" w:hAnsi="Source Sans Pro"/>
                <w:b/>
                <w:sz w:val="20"/>
              </w:rPr>
            </w:pPr>
          </w:p>
        </w:tc>
      </w:tr>
      <w:tr w:rsidR="0012097E" w:rsidRPr="005A0B14" w14:paraId="0E2BDFFB" w14:textId="77777777" w:rsidTr="007D6139">
        <w:trPr>
          <w:trHeight w:val="340"/>
          <w:jc w:val="center"/>
        </w:trPr>
        <w:tc>
          <w:tcPr>
            <w:tcW w:w="1838" w:type="dxa"/>
            <w:vAlign w:val="center"/>
          </w:tcPr>
          <w:p w14:paraId="60E9CCC0" w14:textId="77777777" w:rsidR="0012097E" w:rsidRPr="005A0B14" w:rsidRDefault="0012097E" w:rsidP="005A0B14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IČ</w:t>
            </w:r>
          </w:p>
        </w:tc>
        <w:tc>
          <w:tcPr>
            <w:tcW w:w="8196" w:type="dxa"/>
            <w:gridSpan w:val="2"/>
            <w:vAlign w:val="center"/>
          </w:tcPr>
          <w:p w14:paraId="0460BC7E" w14:textId="77777777" w:rsidR="0012097E" w:rsidRPr="005A0B14" w:rsidRDefault="0012097E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</w:tr>
      <w:tr w:rsidR="0012097E" w:rsidRPr="005A0B14" w14:paraId="54B14E67" w14:textId="77777777" w:rsidTr="007D6139">
        <w:trPr>
          <w:trHeight w:val="340"/>
          <w:jc w:val="center"/>
        </w:trPr>
        <w:tc>
          <w:tcPr>
            <w:tcW w:w="1838" w:type="dxa"/>
            <w:vAlign w:val="center"/>
          </w:tcPr>
          <w:p w14:paraId="443C481F" w14:textId="77777777" w:rsidR="0012097E" w:rsidRPr="005A0B14" w:rsidRDefault="0012097E" w:rsidP="005A0B14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DIČ</w:t>
            </w:r>
          </w:p>
        </w:tc>
        <w:tc>
          <w:tcPr>
            <w:tcW w:w="8196" w:type="dxa"/>
            <w:gridSpan w:val="2"/>
            <w:vAlign w:val="center"/>
          </w:tcPr>
          <w:p w14:paraId="57A79FFB" w14:textId="77777777" w:rsidR="0012097E" w:rsidRPr="005A0B14" w:rsidRDefault="0012097E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</w:tr>
      <w:tr w:rsidR="0012097E" w:rsidRPr="005A0B14" w14:paraId="401C0BD8" w14:textId="77777777" w:rsidTr="007D6139">
        <w:trPr>
          <w:trHeight w:val="340"/>
          <w:jc w:val="center"/>
        </w:trPr>
        <w:tc>
          <w:tcPr>
            <w:tcW w:w="10034" w:type="dxa"/>
            <w:gridSpan w:val="3"/>
            <w:vAlign w:val="center"/>
          </w:tcPr>
          <w:p w14:paraId="3119A6AD" w14:textId="77777777" w:rsidR="0012097E" w:rsidRPr="005A0B14" w:rsidRDefault="0012097E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  <w:r w:rsidRPr="005A0B14">
              <w:rPr>
                <w:rFonts w:ascii="Source Sans Pro" w:hAnsi="Source Sans Pro"/>
                <w:b/>
                <w:sz w:val="20"/>
              </w:rPr>
              <w:t>Kontaktní osoba</w:t>
            </w:r>
          </w:p>
        </w:tc>
      </w:tr>
      <w:tr w:rsidR="0012097E" w:rsidRPr="005A0B14" w14:paraId="4EC62B1C" w14:textId="77777777" w:rsidTr="007D6139">
        <w:trPr>
          <w:trHeight w:val="340"/>
          <w:jc w:val="center"/>
        </w:trPr>
        <w:tc>
          <w:tcPr>
            <w:tcW w:w="1838" w:type="dxa"/>
            <w:vAlign w:val="center"/>
          </w:tcPr>
          <w:p w14:paraId="0EFF44E0" w14:textId="77777777" w:rsidR="0012097E" w:rsidRPr="005A0B14" w:rsidRDefault="0012097E" w:rsidP="005A0B14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Jméno</w:t>
            </w:r>
          </w:p>
        </w:tc>
        <w:tc>
          <w:tcPr>
            <w:tcW w:w="8196" w:type="dxa"/>
            <w:gridSpan w:val="2"/>
            <w:vAlign w:val="center"/>
          </w:tcPr>
          <w:p w14:paraId="7201EBF6" w14:textId="77777777" w:rsidR="0012097E" w:rsidRPr="005A0B14" w:rsidRDefault="0012097E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</w:tr>
      <w:tr w:rsidR="0012097E" w:rsidRPr="005A0B14" w14:paraId="5FCC4EFD" w14:textId="77777777" w:rsidTr="007D6139">
        <w:trPr>
          <w:trHeight w:val="340"/>
          <w:jc w:val="center"/>
        </w:trPr>
        <w:tc>
          <w:tcPr>
            <w:tcW w:w="1838" w:type="dxa"/>
            <w:vAlign w:val="center"/>
          </w:tcPr>
          <w:p w14:paraId="2370BCFF" w14:textId="77777777" w:rsidR="0012097E" w:rsidRPr="005A0B14" w:rsidRDefault="0012097E" w:rsidP="005A0B14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E-mail</w:t>
            </w:r>
          </w:p>
        </w:tc>
        <w:tc>
          <w:tcPr>
            <w:tcW w:w="8196" w:type="dxa"/>
            <w:gridSpan w:val="2"/>
            <w:vAlign w:val="center"/>
          </w:tcPr>
          <w:p w14:paraId="370F44B9" w14:textId="77777777" w:rsidR="0012097E" w:rsidRPr="005A0B14" w:rsidRDefault="0012097E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</w:tr>
      <w:tr w:rsidR="0012097E" w:rsidRPr="005A0B14" w14:paraId="49293454" w14:textId="77777777" w:rsidTr="007D6139">
        <w:trPr>
          <w:trHeight w:val="340"/>
          <w:jc w:val="center"/>
        </w:trPr>
        <w:tc>
          <w:tcPr>
            <w:tcW w:w="1838" w:type="dxa"/>
            <w:vAlign w:val="center"/>
          </w:tcPr>
          <w:p w14:paraId="3BFF1B53" w14:textId="77777777" w:rsidR="0012097E" w:rsidRPr="005A0B14" w:rsidRDefault="0012097E" w:rsidP="005A0B14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Telefon</w:t>
            </w:r>
          </w:p>
        </w:tc>
        <w:tc>
          <w:tcPr>
            <w:tcW w:w="8196" w:type="dxa"/>
            <w:gridSpan w:val="2"/>
            <w:vAlign w:val="center"/>
          </w:tcPr>
          <w:p w14:paraId="44C809B5" w14:textId="77777777" w:rsidR="0012097E" w:rsidRPr="005A0B14" w:rsidRDefault="0012097E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</w:tr>
    </w:tbl>
    <w:p w14:paraId="4CC9509C" w14:textId="77777777" w:rsidR="005A0B14" w:rsidRDefault="005A0B14" w:rsidP="005A0B14"/>
    <w:p w14:paraId="62263F32" w14:textId="77777777" w:rsidR="005A0B14" w:rsidRPr="002F3E68" w:rsidRDefault="002F3E68" w:rsidP="002F3E68">
      <w:pPr>
        <w:spacing w:after="0"/>
        <w:ind w:left="-567"/>
        <w:rPr>
          <w:rFonts w:ascii="Source Sans Pro" w:hAnsi="Source Sans Pro"/>
          <w:sz w:val="20"/>
        </w:rPr>
      </w:pPr>
      <w:r>
        <w:rPr>
          <w:rFonts w:ascii="Source Sans Pro" w:hAnsi="Source Sans Pro"/>
          <w:b/>
          <w:sz w:val="20"/>
        </w:rPr>
        <w:t xml:space="preserve"> </w:t>
      </w:r>
      <w:r w:rsidR="00103DBC">
        <w:rPr>
          <w:rFonts w:ascii="Source Sans Pro" w:hAnsi="Source Sans Pro"/>
          <w:b/>
          <w:sz w:val="20"/>
        </w:rPr>
        <w:t>Informace o vzorku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547"/>
        <w:gridCol w:w="1417"/>
        <w:gridCol w:w="1560"/>
        <w:gridCol w:w="2976"/>
        <w:gridCol w:w="1560"/>
      </w:tblGrid>
      <w:tr w:rsidR="00A549F5" w14:paraId="69CC8130" w14:textId="77777777" w:rsidTr="007167BE">
        <w:trPr>
          <w:trHeight w:val="381"/>
          <w:jc w:val="center"/>
        </w:trPr>
        <w:tc>
          <w:tcPr>
            <w:tcW w:w="2547" w:type="dxa"/>
            <w:vAlign w:val="center"/>
          </w:tcPr>
          <w:p w14:paraId="705348CA" w14:textId="77777777" w:rsidR="00A549F5" w:rsidRPr="002F3E68" w:rsidRDefault="00A549F5" w:rsidP="00A549F5">
            <w:pPr>
              <w:spacing w:line="276" w:lineRule="auto"/>
              <w:rPr>
                <w:rFonts w:ascii="Source Sans Pro" w:hAnsi="Source Sans Pro"/>
                <w:b/>
                <w:sz w:val="20"/>
              </w:rPr>
            </w:pPr>
            <w:r w:rsidRPr="002F3E68">
              <w:rPr>
                <w:rFonts w:ascii="Source Sans Pro" w:hAnsi="Source Sans Pro"/>
                <w:b/>
                <w:sz w:val="20"/>
              </w:rPr>
              <w:t>Popis vzorku</w:t>
            </w:r>
          </w:p>
        </w:tc>
        <w:tc>
          <w:tcPr>
            <w:tcW w:w="1417" w:type="dxa"/>
            <w:vAlign w:val="center"/>
          </w:tcPr>
          <w:p w14:paraId="27050D35" w14:textId="5735BE50" w:rsidR="00A549F5" w:rsidRPr="002F3E68" w:rsidRDefault="00A549F5" w:rsidP="00A549F5">
            <w:pPr>
              <w:spacing w:line="276" w:lineRule="auto"/>
              <w:rPr>
                <w:rFonts w:ascii="Source Sans Pro" w:hAnsi="Source Sans Pro"/>
                <w:b/>
                <w:sz w:val="20"/>
              </w:rPr>
            </w:pPr>
            <w:r w:rsidRPr="002F3E68">
              <w:rPr>
                <w:rFonts w:ascii="Source Sans Pro" w:hAnsi="Source Sans Pro"/>
                <w:b/>
                <w:sz w:val="20"/>
              </w:rPr>
              <w:t>Šarže</w:t>
            </w:r>
          </w:p>
        </w:tc>
        <w:tc>
          <w:tcPr>
            <w:tcW w:w="1560" w:type="dxa"/>
            <w:vAlign w:val="center"/>
          </w:tcPr>
          <w:p w14:paraId="461C4F3D" w14:textId="2D3C9E93" w:rsidR="00A549F5" w:rsidRPr="002F3E68" w:rsidRDefault="00A549F5" w:rsidP="00A549F5">
            <w:pPr>
              <w:spacing w:line="276" w:lineRule="auto"/>
              <w:rPr>
                <w:rFonts w:ascii="Source Sans Pro" w:hAnsi="Source Sans Pro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>Velikost šarže</w:t>
            </w:r>
          </w:p>
        </w:tc>
        <w:tc>
          <w:tcPr>
            <w:tcW w:w="2976" w:type="dxa"/>
            <w:vAlign w:val="center"/>
          </w:tcPr>
          <w:p w14:paraId="4718B9B1" w14:textId="30B48DC7" w:rsidR="00A549F5" w:rsidRPr="002F3E68" w:rsidRDefault="00A549F5" w:rsidP="00A549F5">
            <w:pPr>
              <w:spacing w:line="276" w:lineRule="auto"/>
              <w:rPr>
                <w:rFonts w:ascii="Source Sans Pro" w:hAnsi="Source Sans Pro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>Kódy p</w:t>
            </w:r>
            <w:r w:rsidRPr="002F3E68">
              <w:rPr>
                <w:rFonts w:ascii="Source Sans Pro" w:hAnsi="Source Sans Pro"/>
                <w:b/>
                <w:sz w:val="20"/>
              </w:rPr>
              <w:t>ožadovan</w:t>
            </w:r>
            <w:r>
              <w:rPr>
                <w:rFonts w:ascii="Source Sans Pro" w:hAnsi="Source Sans Pro"/>
                <w:b/>
                <w:sz w:val="20"/>
              </w:rPr>
              <w:t>ých</w:t>
            </w:r>
            <w:r w:rsidRPr="002F3E68">
              <w:rPr>
                <w:rFonts w:ascii="Source Sans Pro" w:hAnsi="Source Sans Pro"/>
                <w:b/>
                <w:sz w:val="20"/>
              </w:rPr>
              <w:t xml:space="preserve"> analýz</w:t>
            </w:r>
            <w:r>
              <w:rPr>
                <w:rFonts w:ascii="Source Sans Pro" w:hAnsi="Source Sans Pro"/>
                <w:b/>
                <w:sz w:val="20"/>
              </w:rPr>
              <w:t>*</w:t>
            </w:r>
          </w:p>
        </w:tc>
        <w:tc>
          <w:tcPr>
            <w:tcW w:w="1560" w:type="dxa"/>
            <w:vAlign w:val="center"/>
          </w:tcPr>
          <w:p w14:paraId="1A988FAC" w14:textId="119C3757" w:rsidR="00A549F5" w:rsidRPr="002F3E68" w:rsidRDefault="00A549F5" w:rsidP="00A549F5">
            <w:pPr>
              <w:spacing w:line="276" w:lineRule="auto"/>
              <w:rPr>
                <w:rFonts w:ascii="Source Sans Pro" w:hAnsi="Source Sans Pro"/>
                <w:b/>
                <w:sz w:val="20"/>
              </w:rPr>
            </w:pPr>
            <w:r w:rsidRPr="002F3E68">
              <w:rPr>
                <w:rFonts w:ascii="Source Sans Pro" w:hAnsi="Source Sans Pro"/>
                <w:b/>
                <w:sz w:val="20"/>
              </w:rPr>
              <w:t>Poznámka</w:t>
            </w:r>
          </w:p>
        </w:tc>
      </w:tr>
      <w:tr w:rsidR="00A549F5" w14:paraId="50B00D8F" w14:textId="77777777" w:rsidTr="007167BE">
        <w:trPr>
          <w:trHeight w:val="381"/>
          <w:jc w:val="center"/>
        </w:trPr>
        <w:tc>
          <w:tcPr>
            <w:tcW w:w="2547" w:type="dxa"/>
            <w:vAlign w:val="center"/>
          </w:tcPr>
          <w:p w14:paraId="6585081E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417" w:type="dxa"/>
          </w:tcPr>
          <w:p w14:paraId="13C152E6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B956680" w14:textId="07D865AD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6D8A2326" w14:textId="69A02F00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7736329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</w:tr>
      <w:tr w:rsidR="00A549F5" w14:paraId="7987A04C" w14:textId="77777777" w:rsidTr="007167BE">
        <w:trPr>
          <w:trHeight w:val="381"/>
          <w:jc w:val="center"/>
        </w:trPr>
        <w:tc>
          <w:tcPr>
            <w:tcW w:w="2547" w:type="dxa"/>
            <w:vAlign w:val="center"/>
          </w:tcPr>
          <w:p w14:paraId="0D0515D9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417" w:type="dxa"/>
          </w:tcPr>
          <w:p w14:paraId="695B5DBE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723D2B8" w14:textId="7A960C1B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545788C0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D261886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</w:tr>
      <w:tr w:rsidR="00A549F5" w14:paraId="7BCB28D7" w14:textId="77777777" w:rsidTr="007167BE">
        <w:trPr>
          <w:trHeight w:val="381"/>
          <w:jc w:val="center"/>
        </w:trPr>
        <w:tc>
          <w:tcPr>
            <w:tcW w:w="2547" w:type="dxa"/>
            <w:vAlign w:val="center"/>
          </w:tcPr>
          <w:p w14:paraId="631D78B8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417" w:type="dxa"/>
          </w:tcPr>
          <w:p w14:paraId="2FF782F3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CAD2772" w14:textId="71283EA0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19CF433E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F535AB2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</w:tr>
      <w:tr w:rsidR="00A549F5" w14:paraId="467BB143" w14:textId="77777777" w:rsidTr="007167BE">
        <w:trPr>
          <w:trHeight w:val="381"/>
          <w:jc w:val="center"/>
        </w:trPr>
        <w:tc>
          <w:tcPr>
            <w:tcW w:w="2547" w:type="dxa"/>
            <w:vAlign w:val="center"/>
          </w:tcPr>
          <w:p w14:paraId="3BEAB991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417" w:type="dxa"/>
          </w:tcPr>
          <w:p w14:paraId="2F388CBE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6DDB416" w14:textId="456783D0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7252839C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28FECC8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</w:tr>
      <w:tr w:rsidR="00A549F5" w14:paraId="2D0F692B" w14:textId="77777777" w:rsidTr="007167BE">
        <w:trPr>
          <w:trHeight w:val="381"/>
          <w:jc w:val="center"/>
        </w:trPr>
        <w:tc>
          <w:tcPr>
            <w:tcW w:w="2547" w:type="dxa"/>
            <w:vAlign w:val="center"/>
          </w:tcPr>
          <w:p w14:paraId="124C33CE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417" w:type="dxa"/>
          </w:tcPr>
          <w:p w14:paraId="611BF198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06C1EDC" w14:textId="277C281F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1EE89A2B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C6F1898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</w:tr>
      <w:tr w:rsidR="00A549F5" w14:paraId="7F0C9CC6" w14:textId="77777777" w:rsidTr="007167BE">
        <w:trPr>
          <w:trHeight w:val="381"/>
          <w:jc w:val="center"/>
        </w:trPr>
        <w:tc>
          <w:tcPr>
            <w:tcW w:w="2547" w:type="dxa"/>
            <w:vAlign w:val="center"/>
          </w:tcPr>
          <w:p w14:paraId="43426A51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417" w:type="dxa"/>
          </w:tcPr>
          <w:p w14:paraId="73899BAA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5F57B24" w14:textId="0810473D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15820C7E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925ED47" w14:textId="77777777" w:rsidR="00A549F5" w:rsidRPr="002F3E68" w:rsidRDefault="00A549F5" w:rsidP="007D6139">
            <w:pPr>
              <w:spacing w:line="276" w:lineRule="auto"/>
              <w:rPr>
                <w:rFonts w:ascii="Source Sans Pro" w:hAnsi="Source Sans Pro"/>
                <w:sz w:val="20"/>
              </w:rPr>
            </w:pPr>
          </w:p>
        </w:tc>
      </w:tr>
    </w:tbl>
    <w:p w14:paraId="21E74BEC" w14:textId="141D1F9A" w:rsidR="005A0B14" w:rsidRPr="00AA7E63" w:rsidRDefault="00AA7E63" w:rsidP="005A0B14">
      <w:pPr>
        <w:ind w:left="-567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*</w:t>
      </w:r>
      <w:r w:rsidRPr="00AA7E63">
        <w:rPr>
          <w:rFonts w:ascii="Source Sans Pro" w:hAnsi="Source Sans Pro"/>
          <w:sz w:val="18"/>
          <w:szCs w:val="18"/>
        </w:rPr>
        <w:t>seznam analýz včetně kódů je na druhé straně formuláře</w:t>
      </w:r>
    </w:p>
    <w:p w14:paraId="75126D63" w14:textId="6F472AD2" w:rsidR="005A0B14" w:rsidRDefault="005A0B14" w:rsidP="005A0B14">
      <w:pPr>
        <w:spacing w:after="0"/>
        <w:ind w:left="-426"/>
        <w:rPr>
          <w:rFonts w:ascii="Source Sans Pro" w:hAnsi="Source Sans Pro"/>
          <w:sz w:val="20"/>
        </w:rPr>
      </w:pPr>
      <w:r>
        <w:rPr>
          <w:rFonts w:ascii="Source Sans Pro" w:hAnsi="Source Sans Pro"/>
          <w:sz w:val="20"/>
        </w:rPr>
        <w:t>Protokol prosím zaslat na adresu (e-mail):</w:t>
      </w:r>
    </w:p>
    <w:p w14:paraId="5EFB7336" w14:textId="52458F16" w:rsidR="005A0B14" w:rsidRDefault="005A0B14" w:rsidP="005A0B14">
      <w:pPr>
        <w:ind w:left="-426"/>
        <w:rPr>
          <w:rFonts w:ascii="Source Sans Pro" w:hAnsi="Source Sans Pro"/>
          <w:sz w:val="20"/>
        </w:rPr>
      </w:pPr>
    </w:p>
    <w:p w14:paraId="3E23CF04" w14:textId="55E0FD15" w:rsidR="008B7078" w:rsidRDefault="008B7078" w:rsidP="007314A8">
      <w:pPr>
        <w:ind w:left="-426"/>
        <w:rPr>
          <w:rFonts w:ascii="Source Sans Pro" w:hAnsi="Source Sans Pro"/>
          <w:sz w:val="20"/>
        </w:rPr>
      </w:pPr>
      <w:r>
        <w:rPr>
          <w:rFonts w:ascii="Source Sans Pro" w:hAnsi="Source Sans Pro"/>
          <w:sz w:val="20"/>
        </w:rPr>
        <w:t>Fakturu zaslat:</w:t>
      </w:r>
      <w:r>
        <w:rPr>
          <w:rFonts w:ascii="Source Sans Pro" w:hAnsi="Source Sans Pro"/>
          <w:sz w:val="20"/>
        </w:rPr>
        <w:tab/>
      </w:r>
      <w:sdt>
        <w:sdtPr>
          <w:rPr>
            <w:rFonts w:ascii="Source Sans Pro" w:hAnsi="Source Sans Pro"/>
            <w:sz w:val="20"/>
          </w:rPr>
          <w:id w:val="131303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228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Source Sans Pro" w:hAnsi="Source Sans Pro"/>
          <w:sz w:val="20"/>
        </w:rPr>
        <w:t>e-mailem</w:t>
      </w:r>
      <w:r>
        <w:rPr>
          <w:rFonts w:ascii="Source Sans Pro" w:hAnsi="Source Sans Pro"/>
          <w:sz w:val="20"/>
        </w:rPr>
        <w:tab/>
      </w:r>
      <w:sdt>
        <w:sdtPr>
          <w:rPr>
            <w:rFonts w:ascii="Source Sans Pro" w:hAnsi="Source Sans Pro"/>
            <w:sz w:val="20"/>
          </w:rPr>
          <w:id w:val="-292300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22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D7228">
        <w:rPr>
          <w:rFonts w:ascii="Source Sans Pro" w:hAnsi="Source Sans Pro"/>
          <w:sz w:val="20"/>
        </w:rPr>
        <w:t>poštou (fakturační adresa)</w:t>
      </w:r>
      <w:r>
        <w:rPr>
          <w:rFonts w:ascii="Source Sans Pro" w:hAnsi="Source Sans Pro"/>
          <w:sz w:val="20"/>
        </w:rPr>
        <w:tab/>
      </w:r>
      <w:sdt>
        <w:sdtPr>
          <w:rPr>
            <w:rFonts w:ascii="Source Sans Pro" w:hAnsi="Source Sans Pro"/>
            <w:sz w:val="20"/>
          </w:rPr>
          <w:id w:val="1522893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228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Source Sans Pro" w:hAnsi="Source Sans Pro"/>
          <w:sz w:val="20"/>
        </w:rPr>
        <w:t xml:space="preserve">jiná možnost </w:t>
      </w:r>
      <w:r w:rsidR="00AD7228">
        <w:rPr>
          <w:rFonts w:ascii="Source Sans Pro" w:hAnsi="Source Sans Pro"/>
          <w:sz w:val="20"/>
        </w:rPr>
        <w:t>–</w:t>
      </w:r>
      <w:r>
        <w:rPr>
          <w:rFonts w:ascii="Source Sans Pro" w:hAnsi="Source Sans Pro"/>
          <w:sz w:val="20"/>
        </w:rPr>
        <w:t xml:space="preserve"> specifikujte</w:t>
      </w:r>
      <w:r w:rsidR="00AD7228">
        <w:rPr>
          <w:rFonts w:ascii="Source Sans Pro" w:hAnsi="Source Sans Pro"/>
          <w:sz w:val="20"/>
        </w:rPr>
        <w:t xml:space="preserve">: </w:t>
      </w:r>
      <w:r>
        <w:rPr>
          <w:rFonts w:ascii="Source Sans Pro" w:hAnsi="Source Sans Pro"/>
          <w:sz w:val="20"/>
        </w:rPr>
        <w:tab/>
      </w:r>
    </w:p>
    <w:p w14:paraId="1617BE49" w14:textId="77777777" w:rsidR="008B7078" w:rsidRDefault="008B7078" w:rsidP="007314A8">
      <w:pPr>
        <w:spacing w:after="0"/>
        <w:ind w:left="-426"/>
        <w:rPr>
          <w:rFonts w:ascii="Source Sans Pro" w:hAnsi="Source Sans Pro"/>
          <w:sz w:val="20"/>
        </w:rPr>
      </w:pPr>
    </w:p>
    <w:p w14:paraId="6F7FCF62" w14:textId="77777777" w:rsidR="005A0B14" w:rsidRDefault="005A0B14" w:rsidP="007314A8">
      <w:pPr>
        <w:ind w:left="-426"/>
        <w:rPr>
          <w:rFonts w:ascii="Source Sans Pro" w:hAnsi="Source Sans Pro"/>
          <w:sz w:val="20"/>
        </w:rPr>
      </w:pPr>
      <w:r>
        <w:rPr>
          <w:rFonts w:ascii="Source Sans Pro" w:hAnsi="Source Sans Pro"/>
          <w:sz w:val="20"/>
        </w:rPr>
        <w:t>Datum objednání:</w:t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</w:p>
    <w:p w14:paraId="1543CA9B" w14:textId="77777777" w:rsidR="005A0B14" w:rsidRDefault="005A0B14" w:rsidP="007314A8">
      <w:pPr>
        <w:spacing w:after="0"/>
        <w:ind w:left="-426"/>
        <w:rPr>
          <w:rFonts w:ascii="Source Sans Pro" w:hAnsi="Source Sans Pro"/>
          <w:sz w:val="20"/>
        </w:rPr>
      </w:pPr>
    </w:p>
    <w:p w14:paraId="58FF6E26" w14:textId="101E850A" w:rsidR="007314A8" w:rsidRDefault="007314A8" w:rsidP="00F23E56">
      <w:pPr>
        <w:ind w:left="567" w:hanging="993"/>
        <w:jc w:val="both"/>
        <w:rPr>
          <w:rFonts w:ascii="Source Sans Pro" w:hAnsi="Source Sans Pro"/>
          <w:sz w:val="20"/>
        </w:rPr>
      </w:pPr>
      <w:r>
        <w:rPr>
          <w:rFonts w:ascii="Source Sans Pro" w:hAnsi="Source Sans Pro"/>
          <w:sz w:val="20"/>
        </w:rPr>
        <w:t xml:space="preserve">Poznámka: </w:t>
      </w:r>
      <w:r w:rsidR="00F23E56">
        <w:rPr>
          <w:rFonts w:ascii="Source Sans Pro" w:hAnsi="Source Sans Pro"/>
          <w:sz w:val="20"/>
        </w:rPr>
        <w:t>Odesláním objednávkového</w:t>
      </w:r>
      <w:r>
        <w:rPr>
          <w:rFonts w:ascii="Source Sans Pro" w:hAnsi="Source Sans Pro"/>
          <w:sz w:val="20"/>
        </w:rPr>
        <w:t xml:space="preserve"> formulář</w:t>
      </w:r>
      <w:r w:rsidR="00F23E56">
        <w:rPr>
          <w:rFonts w:ascii="Source Sans Pro" w:hAnsi="Source Sans Pro"/>
          <w:sz w:val="20"/>
        </w:rPr>
        <w:t>e</w:t>
      </w:r>
      <w:r>
        <w:rPr>
          <w:rFonts w:ascii="Source Sans Pro" w:hAnsi="Source Sans Pro"/>
          <w:sz w:val="20"/>
        </w:rPr>
        <w:t xml:space="preserve"> zákazník vyjadřuje souhlas s provedením analýz TK-01</w:t>
      </w:r>
      <w:r w:rsidR="00A549F5">
        <w:rPr>
          <w:rFonts w:ascii="Source Sans Pro" w:hAnsi="Source Sans Pro"/>
          <w:sz w:val="20"/>
        </w:rPr>
        <w:t>,</w:t>
      </w:r>
      <w:r w:rsidR="00F23E56">
        <w:rPr>
          <w:rFonts w:ascii="Source Sans Pro" w:hAnsi="Source Sans Pro"/>
          <w:sz w:val="20"/>
        </w:rPr>
        <w:t> </w:t>
      </w:r>
      <w:r>
        <w:rPr>
          <w:rFonts w:ascii="Source Sans Pro" w:hAnsi="Source Sans Pro"/>
          <w:sz w:val="20"/>
        </w:rPr>
        <w:t>MBK</w:t>
      </w:r>
      <w:r w:rsidR="00F23E56">
        <w:rPr>
          <w:rFonts w:ascii="Source Sans Pro" w:hAnsi="Source Sans Pro"/>
          <w:sz w:val="20"/>
        </w:rPr>
        <w:noBreakHyphen/>
      </w:r>
      <w:r>
        <w:rPr>
          <w:rFonts w:ascii="Source Sans Pro" w:hAnsi="Source Sans Pro"/>
          <w:sz w:val="20"/>
        </w:rPr>
        <w:t>01</w:t>
      </w:r>
      <w:r w:rsidR="00A549F5">
        <w:rPr>
          <w:rFonts w:ascii="Source Sans Pro" w:hAnsi="Source Sans Pro"/>
          <w:sz w:val="20"/>
        </w:rPr>
        <w:t>, AFL-01 a PAH-01 subdodávkou</w:t>
      </w:r>
      <w:r>
        <w:rPr>
          <w:rFonts w:ascii="Source Sans Pro" w:hAnsi="Source Sans Pro"/>
          <w:sz w:val="20"/>
        </w:rPr>
        <w:t>.</w:t>
      </w:r>
    </w:p>
    <w:p w14:paraId="2D387F30" w14:textId="77777777" w:rsidR="007314A8" w:rsidRDefault="007314A8" w:rsidP="005A0B14">
      <w:pPr>
        <w:ind w:left="-426"/>
        <w:rPr>
          <w:rFonts w:ascii="Source Sans Pro" w:hAnsi="Source Sans Pro"/>
          <w:sz w:val="20"/>
        </w:rPr>
      </w:pPr>
    </w:p>
    <w:p w14:paraId="64C05447" w14:textId="77777777" w:rsidR="005A0B14" w:rsidRDefault="005A0B14" w:rsidP="005A0B14">
      <w:pPr>
        <w:ind w:left="-426"/>
        <w:rPr>
          <w:rFonts w:ascii="Source Sans Pro" w:hAnsi="Source Sans Pro"/>
          <w:sz w:val="20"/>
        </w:rPr>
      </w:pPr>
    </w:p>
    <w:p w14:paraId="416E1BEF" w14:textId="77777777" w:rsidR="005A0B14" w:rsidRDefault="005A0B14" w:rsidP="005A0B14">
      <w:pPr>
        <w:spacing w:after="0"/>
        <w:ind w:left="-426"/>
        <w:rPr>
          <w:rFonts w:ascii="Source Sans Pro" w:hAnsi="Source Sans Pro"/>
          <w:sz w:val="20"/>
        </w:rPr>
      </w:pPr>
      <w:r>
        <w:rPr>
          <w:rFonts w:ascii="Source Sans Pro" w:hAnsi="Source Sans Pro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31C7A" wp14:editId="3BB837A4">
                <wp:simplePos x="0" y="0"/>
                <wp:positionH relativeFrom="column">
                  <wp:posOffset>-280670</wp:posOffset>
                </wp:positionH>
                <wp:positionV relativeFrom="paragraph">
                  <wp:posOffset>258445</wp:posOffset>
                </wp:positionV>
                <wp:extent cx="6134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FE61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20.35pt" to="460.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03DBC">
        <w:rPr>
          <w:rFonts w:ascii="Source Sans Pro" w:hAnsi="Source Sans Pro"/>
          <w:sz w:val="20"/>
        </w:rPr>
        <w:tab/>
      </w:r>
      <w:r w:rsidR="00103DBC">
        <w:rPr>
          <w:rFonts w:ascii="Source Sans Pro" w:hAnsi="Source Sans Pro"/>
          <w:sz w:val="20"/>
        </w:rPr>
        <w:tab/>
      </w:r>
      <w:r w:rsidR="00103DBC">
        <w:rPr>
          <w:rFonts w:ascii="Source Sans Pro" w:hAnsi="Source Sans Pro"/>
          <w:sz w:val="20"/>
        </w:rPr>
        <w:tab/>
      </w:r>
      <w:r w:rsidR="00103DBC">
        <w:rPr>
          <w:rFonts w:ascii="Source Sans Pro" w:hAnsi="Source Sans Pro"/>
          <w:sz w:val="20"/>
        </w:rPr>
        <w:tab/>
      </w:r>
      <w:r w:rsidR="00103DBC">
        <w:rPr>
          <w:rFonts w:ascii="Source Sans Pro" w:hAnsi="Source Sans Pro"/>
          <w:sz w:val="20"/>
        </w:rPr>
        <w:tab/>
      </w:r>
      <w:r w:rsidR="00103DBC">
        <w:rPr>
          <w:rFonts w:ascii="Source Sans Pro" w:hAnsi="Source Sans Pro"/>
          <w:sz w:val="20"/>
        </w:rPr>
        <w:tab/>
      </w:r>
      <w:r w:rsidR="00103DBC">
        <w:rPr>
          <w:rFonts w:ascii="Source Sans Pro" w:hAnsi="Source Sans Pro"/>
          <w:sz w:val="20"/>
        </w:rPr>
        <w:tab/>
      </w:r>
      <w:r w:rsidR="00103DBC">
        <w:rPr>
          <w:rFonts w:ascii="Source Sans Pro" w:hAnsi="Source Sans Pro"/>
          <w:sz w:val="20"/>
        </w:rPr>
        <w:tab/>
      </w:r>
      <w:r w:rsidR="00103DBC">
        <w:rPr>
          <w:rFonts w:ascii="Source Sans Pro" w:hAnsi="Source Sans Pro"/>
          <w:sz w:val="20"/>
        </w:rPr>
        <w:tab/>
      </w:r>
      <w:r w:rsidR="00103DBC">
        <w:rPr>
          <w:rFonts w:ascii="Source Sans Pro" w:hAnsi="Source Sans Pro"/>
          <w:sz w:val="20"/>
        </w:rPr>
        <w:tab/>
        <w:t xml:space="preserve">Podpis </w:t>
      </w:r>
      <w:r w:rsidR="00103DBC"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</w:r>
      <w:r>
        <w:rPr>
          <w:rFonts w:ascii="Source Sans Pro" w:hAnsi="Source Sans Pro"/>
          <w:sz w:val="20"/>
        </w:rPr>
        <w:tab/>
        <w:t xml:space="preserve">                  Objednávku převzal (jméno, podpis, datum): </w:t>
      </w:r>
      <w:r>
        <w:rPr>
          <w:rFonts w:ascii="Source Sans Pro" w:hAnsi="Source Sans Pro"/>
          <w:sz w:val="20"/>
        </w:rPr>
        <w:tab/>
      </w:r>
    </w:p>
    <w:p w14:paraId="1D2BFBC0" w14:textId="77777777" w:rsidR="007D6139" w:rsidRDefault="005A0B14" w:rsidP="005A0B14">
      <w:pPr>
        <w:tabs>
          <w:tab w:val="right" w:pos="9072"/>
        </w:tabs>
        <w:spacing w:after="0"/>
        <w:ind w:left="-426"/>
        <w:rPr>
          <w:rFonts w:ascii="Source Sans Pro" w:hAnsi="Source Sans Pro"/>
          <w:sz w:val="20"/>
        </w:rPr>
      </w:pPr>
      <w:r>
        <w:rPr>
          <w:rFonts w:ascii="Source Sans Pro" w:hAnsi="Source Sans Pro"/>
          <w:sz w:val="20"/>
        </w:rPr>
        <w:tab/>
      </w:r>
    </w:p>
    <w:p w14:paraId="4663A5B3" w14:textId="77777777" w:rsidR="007D6139" w:rsidRDefault="007D6139" w:rsidP="005A0B14">
      <w:pPr>
        <w:tabs>
          <w:tab w:val="right" w:pos="9072"/>
        </w:tabs>
        <w:spacing w:after="0"/>
        <w:ind w:left="-426"/>
        <w:rPr>
          <w:rFonts w:ascii="Source Sans Pro" w:hAnsi="Source Sans Pro"/>
          <w:sz w:val="20"/>
        </w:rPr>
      </w:pPr>
    </w:p>
    <w:p w14:paraId="4B050CA4" w14:textId="77777777" w:rsidR="007D6139" w:rsidRDefault="007D6139" w:rsidP="005A0B14">
      <w:pPr>
        <w:tabs>
          <w:tab w:val="right" w:pos="9072"/>
        </w:tabs>
        <w:spacing w:after="0"/>
        <w:ind w:left="-426"/>
        <w:rPr>
          <w:rFonts w:ascii="Source Sans Pro" w:hAnsi="Source Sans Pro"/>
          <w:sz w:val="20"/>
        </w:rPr>
      </w:pPr>
    </w:p>
    <w:p w14:paraId="6DD818F0" w14:textId="77777777" w:rsidR="007D6139" w:rsidRDefault="007D6139" w:rsidP="007D6139">
      <w:pPr>
        <w:tabs>
          <w:tab w:val="right" w:pos="9072"/>
        </w:tabs>
        <w:ind w:left="-426"/>
        <w:rPr>
          <w:rFonts w:ascii="Source Sans Pro" w:hAnsi="Source Sans Pro"/>
          <w:sz w:val="20"/>
        </w:rPr>
      </w:pPr>
      <w:r>
        <w:rPr>
          <w:rFonts w:ascii="Source Sans Pro" w:hAnsi="Source Sans Pro"/>
          <w:sz w:val="20"/>
        </w:rPr>
        <w:t>Analýzy prováděné laboratoří:</w:t>
      </w:r>
    </w:p>
    <w:tbl>
      <w:tblPr>
        <w:tblStyle w:val="TableGrid"/>
        <w:tblW w:w="9919" w:type="dxa"/>
        <w:tblInd w:w="-426" w:type="dxa"/>
        <w:tblLook w:val="04A0" w:firstRow="1" w:lastRow="0" w:firstColumn="1" w:lastColumn="0" w:noHBand="0" w:noVBand="1"/>
      </w:tblPr>
      <w:tblGrid>
        <w:gridCol w:w="1272"/>
        <w:gridCol w:w="3240"/>
        <w:gridCol w:w="5074"/>
        <w:gridCol w:w="333"/>
      </w:tblGrid>
      <w:tr w:rsidR="00FF038E" w14:paraId="39F84091" w14:textId="1DDCF1FC" w:rsidTr="00FF038E">
        <w:trPr>
          <w:trHeight w:val="234"/>
        </w:trPr>
        <w:tc>
          <w:tcPr>
            <w:tcW w:w="1272" w:type="dxa"/>
            <w:vAlign w:val="center"/>
          </w:tcPr>
          <w:p w14:paraId="061A8051" w14:textId="21C9F687" w:rsidR="00FF038E" w:rsidRPr="007D6139" w:rsidRDefault="00FF038E" w:rsidP="007D613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b/>
                <w:bCs/>
                <w:sz w:val="18"/>
                <w:szCs w:val="20"/>
              </w:rPr>
            </w:pPr>
            <w:r w:rsidRPr="007D6139">
              <w:rPr>
                <w:rFonts w:ascii="Source Sans Pro" w:hAnsi="Source Sans Pro"/>
                <w:b/>
                <w:bCs/>
                <w:sz w:val="18"/>
                <w:szCs w:val="20"/>
              </w:rPr>
              <w:t>Kód analýzy</w:t>
            </w:r>
          </w:p>
        </w:tc>
        <w:tc>
          <w:tcPr>
            <w:tcW w:w="3240" w:type="dxa"/>
            <w:vAlign w:val="center"/>
          </w:tcPr>
          <w:p w14:paraId="41B9692F" w14:textId="431C6A1E" w:rsidR="00FF038E" w:rsidRPr="007D6139" w:rsidRDefault="00FF038E" w:rsidP="007D613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b/>
                <w:bCs/>
                <w:sz w:val="18"/>
                <w:szCs w:val="20"/>
              </w:rPr>
            </w:pPr>
            <w:r w:rsidRPr="007D6139">
              <w:rPr>
                <w:rFonts w:ascii="Source Sans Pro" w:hAnsi="Source Sans Pro"/>
                <w:b/>
                <w:bCs/>
                <w:sz w:val="18"/>
                <w:szCs w:val="20"/>
              </w:rPr>
              <w:t>Stanovení</w:t>
            </w:r>
          </w:p>
        </w:tc>
        <w:tc>
          <w:tcPr>
            <w:tcW w:w="5074" w:type="dxa"/>
            <w:vAlign w:val="center"/>
          </w:tcPr>
          <w:p w14:paraId="01050E0A" w14:textId="39F886CA" w:rsidR="00FF038E" w:rsidRPr="007D6139" w:rsidRDefault="00FF038E" w:rsidP="007D613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b/>
                <w:bCs/>
                <w:sz w:val="18"/>
                <w:szCs w:val="20"/>
              </w:rPr>
            </w:pPr>
            <w:r w:rsidRPr="007D6139">
              <w:rPr>
                <w:rFonts w:ascii="Source Sans Pro" w:hAnsi="Source Sans Pro"/>
                <w:b/>
                <w:bCs/>
                <w:sz w:val="18"/>
                <w:szCs w:val="20"/>
              </w:rPr>
              <w:t>Specifikace daného stanovení</w:t>
            </w:r>
          </w:p>
        </w:tc>
        <w:tc>
          <w:tcPr>
            <w:tcW w:w="333" w:type="dxa"/>
          </w:tcPr>
          <w:p w14:paraId="403C1E53" w14:textId="77777777" w:rsidR="00FF038E" w:rsidRPr="007D6139" w:rsidRDefault="00FF038E" w:rsidP="007D613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b/>
                <w:bCs/>
                <w:sz w:val="18"/>
                <w:szCs w:val="20"/>
              </w:rPr>
            </w:pPr>
          </w:p>
        </w:tc>
      </w:tr>
      <w:tr w:rsidR="00FF038E" w14:paraId="263A6D17" w14:textId="5D641E75" w:rsidTr="00FF038E">
        <w:trPr>
          <w:trHeight w:val="234"/>
        </w:trPr>
        <w:tc>
          <w:tcPr>
            <w:tcW w:w="1272" w:type="dxa"/>
            <w:vAlign w:val="center"/>
          </w:tcPr>
          <w:p w14:paraId="20F66558" w14:textId="5A21F56F" w:rsidR="00FF038E" w:rsidRPr="007D6139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b/>
                <w:bCs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AFL-01</w:t>
            </w:r>
          </w:p>
        </w:tc>
        <w:tc>
          <w:tcPr>
            <w:tcW w:w="3240" w:type="dxa"/>
            <w:vAlign w:val="center"/>
          </w:tcPr>
          <w:p w14:paraId="279A9AD1" w14:textId="63D1834E" w:rsidR="00FF038E" w:rsidRPr="007D6139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b/>
                <w:bCs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stanovení obsahu aflatoxinů</w:t>
            </w:r>
          </w:p>
        </w:tc>
        <w:tc>
          <w:tcPr>
            <w:tcW w:w="5074" w:type="dxa"/>
            <w:vAlign w:val="center"/>
          </w:tcPr>
          <w:p w14:paraId="71320017" w14:textId="77A73B52" w:rsidR="00FF038E" w:rsidRPr="007D6139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b/>
                <w:bCs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aflatoxin B</w:t>
            </w:r>
            <w:r>
              <w:rPr>
                <w:rFonts w:ascii="Source Sans Pro" w:hAnsi="Source Sans Pro"/>
                <w:sz w:val="18"/>
                <w:szCs w:val="20"/>
                <w:vertAlign w:val="subscript"/>
              </w:rPr>
              <w:t>1</w:t>
            </w:r>
            <w:r>
              <w:rPr>
                <w:rFonts w:ascii="Source Sans Pro" w:hAnsi="Source Sans Pro"/>
                <w:sz w:val="18"/>
                <w:szCs w:val="20"/>
              </w:rPr>
              <w:t>; celkový obsah aflatoxinů B</w:t>
            </w:r>
            <w:r>
              <w:rPr>
                <w:rFonts w:ascii="Source Sans Pro" w:hAnsi="Source Sans Pro"/>
                <w:sz w:val="18"/>
                <w:szCs w:val="20"/>
                <w:vertAlign w:val="subscript"/>
              </w:rPr>
              <w:t>1</w:t>
            </w:r>
            <w:r>
              <w:rPr>
                <w:rFonts w:ascii="Source Sans Pro" w:hAnsi="Source Sans Pro"/>
                <w:sz w:val="18"/>
                <w:szCs w:val="20"/>
              </w:rPr>
              <w:t>, B</w:t>
            </w:r>
            <w:r>
              <w:rPr>
                <w:rFonts w:ascii="Source Sans Pro" w:hAnsi="Source Sans Pro"/>
                <w:sz w:val="18"/>
                <w:szCs w:val="20"/>
                <w:vertAlign w:val="subscript"/>
              </w:rPr>
              <w:t>2</w:t>
            </w:r>
            <w:r>
              <w:rPr>
                <w:rFonts w:ascii="Source Sans Pro" w:hAnsi="Source Sans Pro"/>
                <w:sz w:val="18"/>
                <w:szCs w:val="20"/>
              </w:rPr>
              <w:t>, G</w:t>
            </w:r>
            <w:r>
              <w:rPr>
                <w:rFonts w:ascii="Source Sans Pro" w:hAnsi="Source Sans Pro"/>
                <w:sz w:val="18"/>
                <w:szCs w:val="20"/>
                <w:vertAlign w:val="subscript"/>
              </w:rPr>
              <w:t>1</w:t>
            </w:r>
            <w:r>
              <w:rPr>
                <w:rFonts w:ascii="Source Sans Pro" w:hAnsi="Source Sans Pro"/>
                <w:sz w:val="18"/>
                <w:szCs w:val="20"/>
              </w:rPr>
              <w:t xml:space="preserve"> a G</w:t>
            </w:r>
            <w:r>
              <w:rPr>
                <w:rFonts w:ascii="Source Sans Pro" w:hAnsi="Source Sans Pro"/>
                <w:sz w:val="18"/>
                <w:szCs w:val="20"/>
                <w:vertAlign w:val="subscript"/>
              </w:rPr>
              <w:t>2</w:t>
            </w:r>
          </w:p>
        </w:tc>
        <w:tc>
          <w:tcPr>
            <w:tcW w:w="333" w:type="dxa"/>
          </w:tcPr>
          <w:p w14:paraId="64F15335" w14:textId="5699835B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S</w:t>
            </w:r>
          </w:p>
        </w:tc>
      </w:tr>
      <w:tr w:rsidR="00FF038E" w14:paraId="1F67A3C4" w14:textId="1911F6E4" w:rsidTr="00FF038E">
        <w:trPr>
          <w:trHeight w:val="251"/>
        </w:trPr>
        <w:tc>
          <w:tcPr>
            <w:tcW w:w="1272" w:type="dxa"/>
            <w:vAlign w:val="center"/>
          </w:tcPr>
          <w:p w14:paraId="03D1D798" w14:textId="25001155" w:rsidR="00FF038E" w:rsidRPr="007D6139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 w:rsidRPr="007D6139">
              <w:rPr>
                <w:rFonts w:ascii="Source Sans Pro" w:hAnsi="Source Sans Pro"/>
                <w:sz w:val="18"/>
                <w:szCs w:val="20"/>
              </w:rPr>
              <w:t>ALK-01</w:t>
            </w:r>
          </w:p>
        </w:tc>
        <w:tc>
          <w:tcPr>
            <w:tcW w:w="3240" w:type="dxa"/>
            <w:vAlign w:val="center"/>
          </w:tcPr>
          <w:p w14:paraId="244883CA" w14:textId="06876BA9" w:rsidR="00FF038E" w:rsidRPr="007D6139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s</w:t>
            </w:r>
            <w:r w:rsidRPr="007D6139">
              <w:rPr>
                <w:rFonts w:ascii="Source Sans Pro" w:hAnsi="Source Sans Pro"/>
                <w:sz w:val="18"/>
                <w:szCs w:val="20"/>
              </w:rPr>
              <w:t>tanovení obsahu alkaloidů</w:t>
            </w:r>
            <w:r>
              <w:rPr>
                <w:rFonts w:ascii="Source Sans Pro" w:hAnsi="Source Sans Pro"/>
                <w:sz w:val="18"/>
                <w:szCs w:val="20"/>
              </w:rPr>
              <w:t xml:space="preserve"> kratomu</w:t>
            </w:r>
          </w:p>
        </w:tc>
        <w:tc>
          <w:tcPr>
            <w:tcW w:w="5074" w:type="dxa"/>
            <w:vAlign w:val="center"/>
          </w:tcPr>
          <w:p w14:paraId="0CF49E40" w14:textId="6563E002" w:rsidR="00FF038E" w:rsidRPr="007D6139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m</w:t>
            </w:r>
            <w:r w:rsidRPr="007D6139">
              <w:rPr>
                <w:rFonts w:ascii="Source Sans Pro" w:hAnsi="Source Sans Pro"/>
                <w:sz w:val="18"/>
                <w:szCs w:val="20"/>
              </w:rPr>
              <w:t>itragynin, 7-hydroxymitragynin</w:t>
            </w:r>
          </w:p>
        </w:tc>
        <w:tc>
          <w:tcPr>
            <w:tcW w:w="333" w:type="dxa"/>
          </w:tcPr>
          <w:p w14:paraId="61394C1D" w14:textId="5A510FDA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A</w:t>
            </w:r>
          </w:p>
        </w:tc>
      </w:tr>
      <w:tr w:rsidR="00FF038E" w14:paraId="6EAD0033" w14:textId="6E29D2B8" w:rsidTr="00FF038E">
        <w:trPr>
          <w:trHeight w:val="270"/>
        </w:trPr>
        <w:tc>
          <w:tcPr>
            <w:tcW w:w="1272" w:type="dxa"/>
            <w:vAlign w:val="center"/>
          </w:tcPr>
          <w:p w14:paraId="46912F5C" w14:textId="651B013D" w:rsidR="00FF038E" w:rsidRPr="007D6139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ALK-02</w:t>
            </w:r>
          </w:p>
        </w:tc>
        <w:tc>
          <w:tcPr>
            <w:tcW w:w="3240" w:type="dxa"/>
            <w:vAlign w:val="center"/>
          </w:tcPr>
          <w:p w14:paraId="4AD2BD4E" w14:textId="60B69982" w:rsidR="00FF038E" w:rsidRPr="001C23B9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 xml:space="preserve">stanovení obsahu alkaloidů rostlin rodu </w:t>
            </w:r>
            <w:r>
              <w:rPr>
                <w:rFonts w:ascii="Source Sans Pro" w:hAnsi="Source Sans Pro"/>
                <w:i/>
                <w:iCs/>
                <w:sz w:val="18"/>
                <w:szCs w:val="20"/>
              </w:rPr>
              <w:t>Mitragyna</w:t>
            </w:r>
          </w:p>
        </w:tc>
        <w:tc>
          <w:tcPr>
            <w:tcW w:w="5074" w:type="dxa"/>
            <w:vAlign w:val="center"/>
          </w:tcPr>
          <w:p w14:paraId="11B52DDC" w14:textId="63619517" w:rsidR="00FF038E" w:rsidRPr="007D6139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 xml:space="preserve">mitragynin, 7-hydroxymitragynin, mitraphyllin, </w:t>
            </w:r>
            <w:r>
              <w:rPr>
                <w:rFonts w:ascii="Source Sans Pro" w:hAnsi="Source Sans Pro"/>
                <w:sz w:val="18"/>
                <w:szCs w:val="20"/>
              </w:rPr>
              <w:t>corynoxin</w:t>
            </w:r>
            <w:r>
              <w:rPr>
                <w:rFonts w:ascii="Source Sans Pro" w:hAnsi="Source Sans Pro"/>
                <w:sz w:val="18"/>
                <w:szCs w:val="20"/>
              </w:rPr>
              <w:t>, isorhynchophyllin, speciogynin, speciociliatin, paynanthein</w:t>
            </w:r>
          </w:p>
        </w:tc>
        <w:tc>
          <w:tcPr>
            <w:tcW w:w="333" w:type="dxa"/>
          </w:tcPr>
          <w:p w14:paraId="5585C30C" w14:textId="72D9F735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N</w:t>
            </w:r>
          </w:p>
        </w:tc>
      </w:tr>
      <w:tr w:rsidR="00FF038E" w14:paraId="65A4E1B7" w14:textId="079873E9" w:rsidTr="00FF038E">
        <w:trPr>
          <w:trHeight w:val="130"/>
        </w:trPr>
        <w:tc>
          <w:tcPr>
            <w:tcW w:w="1272" w:type="dxa"/>
            <w:vAlign w:val="center"/>
          </w:tcPr>
          <w:p w14:paraId="6602579D" w14:textId="03A51AF0" w:rsidR="00FF038E" w:rsidRPr="007D6139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ALK-03</w:t>
            </w:r>
          </w:p>
        </w:tc>
        <w:tc>
          <w:tcPr>
            <w:tcW w:w="3240" w:type="dxa"/>
            <w:vAlign w:val="center"/>
          </w:tcPr>
          <w:p w14:paraId="02E811D5" w14:textId="29FCEF70" w:rsidR="00FF038E" w:rsidRPr="007D6139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 xml:space="preserve">stanovení obsahu alkaloidů v krmivech </w:t>
            </w:r>
          </w:p>
        </w:tc>
        <w:tc>
          <w:tcPr>
            <w:tcW w:w="5074" w:type="dxa"/>
            <w:vAlign w:val="center"/>
          </w:tcPr>
          <w:p w14:paraId="1C00CC28" w14:textId="46CD49EF" w:rsidR="00FF038E" w:rsidRPr="007D6139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morfin, atropin, skopolamin</w:t>
            </w:r>
          </w:p>
        </w:tc>
        <w:tc>
          <w:tcPr>
            <w:tcW w:w="333" w:type="dxa"/>
          </w:tcPr>
          <w:p w14:paraId="7EA36F3B" w14:textId="2EEDA45E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N</w:t>
            </w:r>
          </w:p>
        </w:tc>
      </w:tr>
      <w:tr w:rsidR="00FF038E" w14:paraId="6FB087F7" w14:textId="5EEF3679" w:rsidTr="00FF038E">
        <w:trPr>
          <w:trHeight w:val="130"/>
        </w:trPr>
        <w:tc>
          <w:tcPr>
            <w:tcW w:w="1272" w:type="dxa"/>
            <w:vAlign w:val="center"/>
          </w:tcPr>
          <w:p w14:paraId="6F8106E6" w14:textId="56800B2B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MBK-01</w:t>
            </w:r>
          </w:p>
        </w:tc>
        <w:tc>
          <w:tcPr>
            <w:tcW w:w="3240" w:type="dxa"/>
            <w:vAlign w:val="center"/>
          </w:tcPr>
          <w:p w14:paraId="43F28636" w14:textId="09394764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mikrobiologický rozbor kratomu</w:t>
            </w:r>
          </w:p>
        </w:tc>
        <w:tc>
          <w:tcPr>
            <w:tcW w:w="5074" w:type="dxa"/>
            <w:vAlign w:val="center"/>
          </w:tcPr>
          <w:p w14:paraId="4A13ABBF" w14:textId="757487D7" w:rsidR="00FF038E" w:rsidRPr="00A549F5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 xml:space="preserve">celkový počet mikroorganismů, kvasinky a plísně, </w:t>
            </w:r>
            <w:r w:rsidRPr="007D6139">
              <w:rPr>
                <w:rFonts w:ascii="Source Sans Pro" w:hAnsi="Source Sans Pro"/>
                <w:i/>
                <w:iCs/>
                <w:sz w:val="18"/>
                <w:szCs w:val="20"/>
              </w:rPr>
              <w:t>E. coli</w:t>
            </w:r>
            <w:r>
              <w:rPr>
                <w:rFonts w:ascii="Source Sans Pro" w:hAnsi="Source Sans Pro"/>
                <w:sz w:val="18"/>
                <w:szCs w:val="20"/>
              </w:rPr>
              <w:t xml:space="preserve">, r. </w:t>
            </w:r>
            <w:r w:rsidRPr="007D6139">
              <w:rPr>
                <w:rFonts w:ascii="Source Sans Pro" w:hAnsi="Source Sans Pro"/>
                <w:i/>
                <w:iCs/>
                <w:sz w:val="18"/>
                <w:szCs w:val="20"/>
              </w:rPr>
              <w:t>Salmonella</w:t>
            </w:r>
          </w:p>
        </w:tc>
        <w:tc>
          <w:tcPr>
            <w:tcW w:w="333" w:type="dxa"/>
          </w:tcPr>
          <w:p w14:paraId="1A09AC88" w14:textId="6DC76437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S</w:t>
            </w:r>
          </w:p>
        </w:tc>
      </w:tr>
      <w:tr w:rsidR="00FF038E" w14:paraId="3252C5A6" w14:textId="002C9874" w:rsidTr="00FF038E">
        <w:trPr>
          <w:trHeight w:val="130"/>
        </w:trPr>
        <w:tc>
          <w:tcPr>
            <w:tcW w:w="1272" w:type="dxa"/>
            <w:vAlign w:val="center"/>
          </w:tcPr>
          <w:p w14:paraId="331FD0D6" w14:textId="4D689264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NC-01</w:t>
            </w:r>
          </w:p>
        </w:tc>
        <w:tc>
          <w:tcPr>
            <w:tcW w:w="3240" w:type="dxa"/>
            <w:vAlign w:val="center"/>
          </w:tcPr>
          <w:p w14:paraId="669B646D" w14:textId="53858AAC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necílová analýza psychoaktivních látek</w:t>
            </w:r>
          </w:p>
        </w:tc>
        <w:tc>
          <w:tcPr>
            <w:tcW w:w="5074" w:type="dxa"/>
            <w:vAlign w:val="center"/>
          </w:tcPr>
          <w:p w14:paraId="72689CC2" w14:textId="77777777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</w:p>
        </w:tc>
        <w:tc>
          <w:tcPr>
            <w:tcW w:w="333" w:type="dxa"/>
          </w:tcPr>
          <w:p w14:paraId="49E152B6" w14:textId="155C896B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N</w:t>
            </w:r>
          </w:p>
        </w:tc>
      </w:tr>
      <w:tr w:rsidR="00FF038E" w14:paraId="3708F5D2" w14:textId="642EEF47" w:rsidTr="00FF038E">
        <w:trPr>
          <w:trHeight w:val="130"/>
        </w:trPr>
        <w:tc>
          <w:tcPr>
            <w:tcW w:w="1272" w:type="dxa"/>
            <w:vAlign w:val="center"/>
          </w:tcPr>
          <w:p w14:paraId="145AFE73" w14:textId="3D4E18F5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PAH-01</w:t>
            </w:r>
          </w:p>
        </w:tc>
        <w:tc>
          <w:tcPr>
            <w:tcW w:w="3240" w:type="dxa"/>
            <w:vAlign w:val="center"/>
          </w:tcPr>
          <w:p w14:paraId="01E03ACD" w14:textId="78204B3D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stanovení obsahu polycyklických aromatických uhlovodíků</w:t>
            </w:r>
          </w:p>
        </w:tc>
        <w:tc>
          <w:tcPr>
            <w:tcW w:w="5074" w:type="dxa"/>
            <w:vAlign w:val="center"/>
          </w:tcPr>
          <w:p w14:paraId="123C86B8" w14:textId="09F35401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suma zahrnující benzo(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α</w:t>
            </w:r>
            <w:r>
              <w:rPr>
                <w:rFonts w:ascii="Source Sans Pro" w:hAnsi="Source Sans Pro"/>
                <w:sz w:val="18"/>
                <w:szCs w:val="20"/>
              </w:rPr>
              <w:t>)antracen, benzo(b)fluoranten, chryzen, benzo(a)pyren</w:t>
            </w:r>
          </w:p>
        </w:tc>
        <w:tc>
          <w:tcPr>
            <w:tcW w:w="333" w:type="dxa"/>
          </w:tcPr>
          <w:p w14:paraId="779E52E0" w14:textId="1A109608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S</w:t>
            </w:r>
          </w:p>
        </w:tc>
      </w:tr>
      <w:tr w:rsidR="00FF038E" w14:paraId="11833EC3" w14:textId="0FDE64A6" w:rsidTr="00FF038E">
        <w:trPr>
          <w:trHeight w:val="130"/>
        </w:trPr>
        <w:tc>
          <w:tcPr>
            <w:tcW w:w="1272" w:type="dxa"/>
            <w:vAlign w:val="center"/>
          </w:tcPr>
          <w:p w14:paraId="40EFC6DE" w14:textId="7F2DBCC6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TK-01</w:t>
            </w:r>
          </w:p>
        </w:tc>
        <w:tc>
          <w:tcPr>
            <w:tcW w:w="3240" w:type="dxa"/>
            <w:vAlign w:val="center"/>
          </w:tcPr>
          <w:p w14:paraId="49AD1434" w14:textId="18AFEA46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stanovení těžkých kovů</w:t>
            </w:r>
          </w:p>
        </w:tc>
        <w:tc>
          <w:tcPr>
            <w:tcW w:w="5074" w:type="dxa"/>
            <w:vAlign w:val="center"/>
          </w:tcPr>
          <w:p w14:paraId="0FECFBC4" w14:textId="2FBB3A1A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kadmium, olovo, rtuť, arzén</w:t>
            </w:r>
          </w:p>
        </w:tc>
        <w:tc>
          <w:tcPr>
            <w:tcW w:w="333" w:type="dxa"/>
          </w:tcPr>
          <w:p w14:paraId="61C7DECA" w14:textId="09586150" w:rsidR="00FF038E" w:rsidRDefault="00FF038E" w:rsidP="001C23B9">
            <w:pPr>
              <w:tabs>
                <w:tab w:val="right" w:pos="9072"/>
              </w:tabs>
              <w:spacing w:line="276" w:lineRule="auto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S</w:t>
            </w:r>
          </w:p>
        </w:tc>
      </w:tr>
    </w:tbl>
    <w:p w14:paraId="61E48288" w14:textId="77777777" w:rsidR="001C23B9" w:rsidRDefault="007D6139" w:rsidP="007D6139">
      <w:pPr>
        <w:tabs>
          <w:tab w:val="right" w:pos="9072"/>
        </w:tabs>
        <w:spacing w:after="0"/>
        <w:ind w:left="-426"/>
        <w:rPr>
          <w:rFonts w:ascii="Source Sans Pro" w:hAnsi="Source Sans Pro"/>
          <w:sz w:val="20"/>
        </w:rPr>
      </w:pPr>
      <w:r>
        <w:rPr>
          <w:rFonts w:ascii="Source Sans Pro" w:hAnsi="Source Sans Pro"/>
          <w:sz w:val="20"/>
        </w:rPr>
        <w:br/>
      </w:r>
    </w:p>
    <w:p w14:paraId="6907DE18" w14:textId="77777777" w:rsidR="001C23B9" w:rsidRDefault="001C23B9" w:rsidP="001C23B9">
      <w:pPr>
        <w:tabs>
          <w:tab w:val="right" w:pos="9072"/>
        </w:tabs>
        <w:ind w:left="-426"/>
        <w:rPr>
          <w:rFonts w:ascii="Source Sans Pro" w:hAnsi="Source Sans Pro"/>
          <w:sz w:val="20"/>
        </w:rPr>
      </w:pPr>
      <w:r>
        <w:rPr>
          <w:rFonts w:ascii="Source Sans Pro" w:hAnsi="Source Sans Pro"/>
          <w:sz w:val="20"/>
        </w:rPr>
        <w:t>Analýza kratomu dle prováděcí vyhlášky Zákona č. 321/2024 Sb.:</w:t>
      </w:r>
    </w:p>
    <w:tbl>
      <w:tblPr>
        <w:tblStyle w:val="TableGrid"/>
        <w:tblW w:w="9919" w:type="dxa"/>
        <w:tblInd w:w="-426" w:type="dxa"/>
        <w:tblLook w:val="04A0" w:firstRow="1" w:lastRow="0" w:firstColumn="1" w:lastColumn="0" w:noHBand="0" w:noVBand="1"/>
      </w:tblPr>
      <w:tblGrid>
        <w:gridCol w:w="1272"/>
        <w:gridCol w:w="8647"/>
      </w:tblGrid>
      <w:tr w:rsidR="001C23B9" w14:paraId="5E526BFE" w14:textId="77777777" w:rsidTr="00FF038E">
        <w:tc>
          <w:tcPr>
            <w:tcW w:w="1272" w:type="dxa"/>
          </w:tcPr>
          <w:p w14:paraId="3CC9BF95" w14:textId="150528A8" w:rsidR="001C23B9" w:rsidRDefault="001C23B9" w:rsidP="007D6139">
            <w:pPr>
              <w:tabs>
                <w:tab w:val="right" w:pos="9072"/>
              </w:tabs>
              <w:rPr>
                <w:rFonts w:ascii="Source Sans Pro" w:hAnsi="Source Sans Pro"/>
                <w:sz w:val="20"/>
              </w:rPr>
            </w:pPr>
            <w:r w:rsidRPr="007D6139">
              <w:rPr>
                <w:rFonts w:ascii="Source Sans Pro" w:hAnsi="Source Sans Pro"/>
                <w:b/>
                <w:bCs/>
                <w:sz w:val="18"/>
                <w:szCs w:val="20"/>
              </w:rPr>
              <w:t>Kód analýzy</w:t>
            </w:r>
          </w:p>
        </w:tc>
        <w:tc>
          <w:tcPr>
            <w:tcW w:w="8647" w:type="dxa"/>
          </w:tcPr>
          <w:p w14:paraId="5B621F2A" w14:textId="77777777" w:rsidR="001C23B9" w:rsidRDefault="001C23B9" w:rsidP="007D6139">
            <w:pPr>
              <w:tabs>
                <w:tab w:val="right" w:pos="9072"/>
              </w:tabs>
              <w:rPr>
                <w:rFonts w:ascii="Source Sans Pro" w:hAnsi="Source Sans Pro"/>
                <w:sz w:val="20"/>
              </w:rPr>
            </w:pPr>
          </w:p>
        </w:tc>
      </w:tr>
      <w:tr w:rsidR="001C23B9" w14:paraId="09C9194D" w14:textId="77777777" w:rsidTr="00FF038E">
        <w:tc>
          <w:tcPr>
            <w:tcW w:w="1272" w:type="dxa"/>
          </w:tcPr>
          <w:p w14:paraId="1B05D208" w14:textId="6AD3A7C2" w:rsidR="001C23B9" w:rsidRDefault="001C23B9" w:rsidP="007D6139">
            <w:pPr>
              <w:tabs>
                <w:tab w:val="right" w:pos="9072"/>
              </w:tabs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KRATOM-01</w:t>
            </w:r>
          </w:p>
        </w:tc>
        <w:tc>
          <w:tcPr>
            <w:tcW w:w="8647" w:type="dxa"/>
          </w:tcPr>
          <w:p w14:paraId="333816A2" w14:textId="75213D19" w:rsidR="001C23B9" w:rsidRDefault="001C23B9" w:rsidP="007D6139">
            <w:pPr>
              <w:tabs>
                <w:tab w:val="right" w:pos="9072"/>
              </w:tabs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soubor analýz dle prováděcí vyhlášky (AFL-01, ALK-01, MBK-01, PAH-01, TK-01)</w:t>
            </w:r>
          </w:p>
        </w:tc>
      </w:tr>
    </w:tbl>
    <w:p w14:paraId="4EED6897" w14:textId="77777777" w:rsidR="008E728B" w:rsidRDefault="008E728B" w:rsidP="007D6139">
      <w:pPr>
        <w:tabs>
          <w:tab w:val="right" w:pos="9072"/>
        </w:tabs>
        <w:spacing w:after="0"/>
        <w:ind w:left="-426"/>
        <w:rPr>
          <w:rFonts w:ascii="Source Sans Pro" w:hAnsi="Source Sans Pro"/>
          <w:sz w:val="20"/>
        </w:rPr>
      </w:pPr>
    </w:p>
    <w:p w14:paraId="13917E9A" w14:textId="77777777" w:rsidR="008E728B" w:rsidRDefault="008E728B" w:rsidP="007D6139">
      <w:pPr>
        <w:tabs>
          <w:tab w:val="right" w:pos="9072"/>
        </w:tabs>
        <w:spacing w:after="0"/>
        <w:ind w:left="-426"/>
        <w:rPr>
          <w:rFonts w:ascii="Source Sans Pro" w:hAnsi="Source Sans Pro"/>
          <w:sz w:val="20"/>
        </w:rPr>
      </w:pPr>
    </w:p>
    <w:p w14:paraId="136BF16E" w14:textId="0B786E2E" w:rsidR="008E728B" w:rsidRDefault="008E728B" w:rsidP="007D6139">
      <w:pPr>
        <w:tabs>
          <w:tab w:val="right" w:pos="9072"/>
        </w:tabs>
        <w:spacing w:after="0"/>
        <w:ind w:left="-426"/>
        <w:rPr>
          <w:rFonts w:ascii="Source Sans Pro" w:hAnsi="Source Sans Pro"/>
          <w:sz w:val="20"/>
        </w:rPr>
      </w:pPr>
      <w:r>
        <w:rPr>
          <w:rFonts w:ascii="Source Sans Pro" w:hAnsi="Source Sans Pro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78A5E" wp14:editId="3CC9CC11">
                <wp:simplePos x="0" y="0"/>
                <wp:positionH relativeFrom="column">
                  <wp:posOffset>-271145</wp:posOffset>
                </wp:positionH>
                <wp:positionV relativeFrom="paragraph">
                  <wp:posOffset>144780</wp:posOffset>
                </wp:positionV>
                <wp:extent cx="838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7E220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35pt,11.4pt" to="44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B1DC90E" w14:textId="77777777" w:rsidR="008E728B" w:rsidRDefault="008E728B" w:rsidP="008E728B">
      <w:pPr>
        <w:tabs>
          <w:tab w:val="right" w:pos="9072"/>
        </w:tabs>
        <w:spacing w:after="0"/>
        <w:ind w:hanging="426"/>
        <w:rPr>
          <w:rFonts w:ascii="Source Sans Pro" w:hAnsi="Source Sans Pro"/>
          <w:sz w:val="16"/>
          <w:szCs w:val="18"/>
        </w:rPr>
      </w:pPr>
      <w:r w:rsidRPr="008E728B">
        <w:rPr>
          <w:rFonts w:ascii="Source Sans Pro" w:hAnsi="Source Sans Pro"/>
          <w:sz w:val="18"/>
          <w:szCs w:val="20"/>
        </w:rPr>
        <w:t>A</w:t>
      </w:r>
      <w:r w:rsidRPr="008E728B">
        <w:rPr>
          <w:rFonts w:ascii="Source Sans Pro" w:hAnsi="Source Sans Pro"/>
          <w:sz w:val="18"/>
          <w:szCs w:val="20"/>
        </w:rPr>
        <w:tab/>
        <w:t>zkouška v rozsahu akreditace</w:t>
      </w:r>
    </w:p>
    <w:p w14:paraId="4FC1EB66" w14:textId="77777777" w:rsidR="008E728B" w:rsidRDefault="008E728B" w:rsidP="008E728B">
      <w:pPr>
        <w:tabs>
          <w:tab w:val="right" w:pos="9072"/>
        </w:tabs>
        <w:spacing w:after="0"/>
        <w:ind w:hanging="426"/>
        <w:rPr>
          <w:rFonts w:ascii="Source Sans Pro" w:hAnsi="Source Sans Pro"/>
          <w:sz w:val="18"/>
          <w:szCs w:val="20"/>
        </w:rPr>
      </w:pPr>
      <w:r>
        <w:rPr>
          <w:rFonts w:ascii="Source Sans Pro" w:hAnsi="Source Sans Pro"/>
          <w:sz w:val="18"/>
          <w:szCs w:val="20"/>
        </w:rPr>
        <w:t>N</w:t>
      </w:r>
      <w:r>
        <w:rPr>
          <w:rFonts w:ascii="Source Sans Pro" w:hAnsi="Source Sans Pro"/>
          <w:sz w:val="18"/>
          <w:szCs w:val="20"/>
        </w:rPr>
        <w:tab/>
        <w:t>zkouška mimo rozsah akreditace</w:t>
      </w:r>
    </w:p>
    <w:p w14:paraId="38326821" w14:textId="4AFBD164" w:rsidR="005A0B14" w:rsidRPr="005A0B14" w:rsidRDefault="008E728B" w:rsidP="008E728B">
      <w:pPr>
        <w:tabs>
          <w:tab w:val="right" w:pos="9072"/>
        </w:tabs>
        <w:spacing w:after="0"/>
        <w:ind w:hanging="426"/>
        <w:rPr>
          <w:rFonts w:ascii="Source Sans Pro" w:hAnsi="Source Sans Pro"/>
          <w:sz w:val="20"/>
        </w:rPr>
      </w:pPr>
      <w:r>
        <w:rPr>
          <w:rFonts w:ascii="Source Sans Pro" w:hAnsi="Source Sans Pro"/>
          <w:sz w:val="18"/>
          <w:szCs w:val="20"/>
        </w:rPr>
        <w:t>S</w:t>
      </w:r>
      <w:r>
        <w:rPr>
          <w:rFonts w:ascii="Source Sans Pro" w:hAnsi="Source Sans Pro"/>
          <w:sz w:val="18"/>
          <w:szCs w:val="20"/>
        </w:rPr>
        <w:tab/>
        <w:t>subdodávka</w:t>
      </w:r>
      <w:r>
        <w:rPr>
          <w:rFonts w:ascii="Source Sans Pro" w:hAnsi="Source Sans Pro"/>
          <w:sz w:val="16"/>
          <w:szCs w:val="18"/>
        </w:rPr>
        <w:tab/>
      </w:r>
      <w:r w:rsidR="005A0B14">
        <w:rPr>
          <w:rFonts w:ascii="Source Sans Pro" w:hAnsi="Source Sans Pro"/>
          <w:sz w:val="20"/>
        </w:rPr>
        <w:tab/>
      </w:r>
    </w:p>
    <w:sectPr w:rsidR="005A0B14" w:rsidRPr="005A0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4AF0" w14:textId="77777777" w:rsidR="00757EE1" w:rsidRDefault="00757EE1" w:rsidP="005A0B14">
      <w:pPr>
        <w:spacing w:after="0" w:line="240" w:lineRule="auto"/>
      </w:pPr>
      <w:r>
        <w:separator/>
      </w:r>
    </w:p>
  </w:endnote>
  <w:endnote w:type="continuationSeparator" w:id="0">
    <w:p w14:paraId="7F56E21C" w14:textId="77777777" w:rsidR="00757EE1" w:rsidRDefault="00757EE1" w:rsidP="005A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E6B6" w14:textId="77777777" w:rsidR="00B2148D" w:rsidRDefault="00B21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CB21" w14:textId="77777777" w:rsidR="005A0B14" w:rsidRDefault="005A0B14" w:rsidP="005A0B14">
    <w:pPr>
      <w:pStyle w:val="Footer"/>
      <w:ind w:left="-426"/>
      <w:rPr>
        <w:rFonts w:ascii="Source Sans Pro" w:hAnsi="Source Sans Pro"/>
        <w:b/>
        <w:sz w:val="20"/>
      </w:rPr>
    </w:pPr>
    <w:r>
      <w:rPr>
        <w:rFonts w:ascii="Source Sans Pro" w:hAnsi="Source Sans Pro"/>
        <w:b/>
        <w:sz w:val="20"/>
      </w:rPr>
      <w:t>Tel.: +420</w:t>
    </w:r>
    <w:r w:rsidR="006B6024">
      <w:rPr>
        <w:rFonts w:ascii="Source Sans Pro" w:hAnsi="Source Sans Pro"/>
        <w:b/>
        <w:sz w:val="20"/>
      </w:rPr>
      <w:t> 603 557 117</w:t>
    </w:r>
    <w:r>
      <w:rPr>
        <w:rFonts w:ascii="Source Sans Pro" w:hAnsi="Source Sans Pro"/>
        <w:b/>
        <w:sz w:val="20"/>
      </w:rPr>
      <w:t xml:space="preserve">, e-mail: </w:t>
    </w:r>
    <w:hyperlink r:id="rId1" w:history="1">
      <w:r w:rsidRPr="007D1105">
        <w:rPr>
          <w:rStyle w:val="Hyperlink"/>
          <w:rFonts w:ascii="Source Sans Pro" w:hAnsi="Source Sans Pro"/>
          <w:b/>
          <w:sz w:val="20"/>
        </w:rPr>
        <w:t>bafa@vscht.cz</w:t>
      </w:r>
    </w:hyperlink>
  </w:p>
  <w:p w14:paraId="2F2182F6" w14:textId="4EDF5D1F" w:rsidR="005A0B14" w:rsidRPr="005A0B14" w:rsidRDefault="005A0B14" w:rsidP="005A0B14">
    <w:pPr>
      <w:pStyle w:val="Footer"/>
      <w:ind w:left="-426"/>
      <w:rPr>
        <w:rFonts w:ascii="Source Sans Pro" w:hAnsi="Source Sans Pro"/>
        <w:sz w:val="18"/>
        <w:szCs w:val="18"/>
      </w:rPr>
    </w:pPr>
    <w:r w:rsidRPr="005A0B14">
      <w:rPr>
        <w:rFonts w:ascii="Source Sans Pro" w:hAnsi="Source Sans Pro"/>
        <w:sz w:val="18"/>
        <w:szCs w:val="18"/>
      </w:rPr>
      <w:t xml:space="preserve">Vysoká škola chemicko-technologická v Praze, veřejná vysoká škola zřízená zákonem č. 111/1998 Sb., ve znění pozdějších předpisů, se sídlem Technická </w:t>
    </w:r>
    <w:r w:rsidR="001D4541">
      <w:rPr>
        <w:rFonts w:ascii="Source Sans Pro" w:hAnsi="Source Sans Pro"/>
        <w:sz w:val="18"/>
        <w:szCs w:val="18"/>
      </w:rPr>
      <w:t>1905/</w:t>
    </w:r>
    <w:r w:rsidRPr="005A0B14">
      <w:rPr>
        <w:rFonts w:ascii="Source Sans Pro" w:hAnsi="Source Sans Pro"/>
        <w:sz w:val="18"/>
        <w:szCs w:val="18"/>
      </w:rPr>
      <w:t xml:space="preserve">5, 166 28 Praha 6 – Dejvice, IČ: 60461373, DIČ: CZ60461373, </w:t>
    </w:r>
    <w:hyperlink r:id="rId2" w:history="1">
      <w:r w:rsidRPr="007D1105">
        <w:rPr>
          <w:rStyle w:val="Hyperlink"/>
          <w:rFonts w:ascii="Source Sans Pro" w:hAnsi="Source Sans Pro"/>
          <w:sz w:val="18"/>
          <w:szCs w:val="18"/>
        </w:rPr>
        <w:t>www.vscht.cz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3ABB" w14:textId="77777777" w:rsidR="00B2148D" w:rsidRDefault="00B21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6F51" w14:textId="77777777" w:rsidR="00757EE1" w:rsidRDefault="00757EE1" w:rsidP="005A0B14">
      <w:pPr>
        <w:spacing w:after="0" w:line="240" w:lineRule="auto"/>
      </w:pPr>
      <w:r>
        <w:separator/>
      </w:r>
    </w:p>
  </w:footnote>
  <w:footnote w:type="continuationSeparator" w:id="0">
    <w:p w14:paraId="0DA57F3D" w14:textId="77777777" w:rsidR="00757EE1" w:rsidRDefault="00757EE1" w:rsidP="005A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A505" w14:textId="77777777" w:rsidR="00B2148D" w:rsidRDefault="00B21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AD85" w14:textId="77777777" w:rsidR="00081E14" w:rsidRPr="007A5C0D" w:rsidRDefault="00081E14" w:rsidP="00081E14">
    <w:pPr>
      <w:pStyle w:val="Footer"/>
      <w:tabs>
        <w:tab w:val="clear" w:pos="4536"/>
      </w:tabs>
      <w:jc w:val="center"/>
      <w:rPr>
        <w:rFonts w:ascii="Source Sans Pro" w:hAnsi="Source Sans Pro" w:cstheme="minorHAnsi"/>
        <w:b/>
        <w:spacing w:val="-2"/>
      </w:rPr>
    </w:pPr>
    <w:r w:rsidRPr="007A5C0D">
      <w:rPr>
        <w:rFonts w:ascii="Source Sans Pro" w:hAnsi="Source Sans Pro" w:cstheme="minorHAnsi"/>
        <w:b/>
        <w:noProof/>
        <w:spacing w:val="-2"/>
      </w:rPr>
      <w:drawing>
        <wp:anchor distT="0" distB="0" distL="114300" distR="114300" simplePos="0" relativeHeight="251659264" behindDoc="0" locked="0" layoutInCell="1" allowOverlap="1" wp14:anchorId="24E9D388" wp14:editId="0CC82935">
          <wp:simplePos x="0" y="0"/>
          <wp:positionH relativeFrom="margin">
            <wp:posOffset>-213995</wp:posOffset>
          </wp:positionH>
          <wp:positionV relativeFrom="paragraph">
            <wp:posOffset>-116205</wp:posOffset>
          </wp:positionV>
          <wp:extent cx="1047750" cy="1047750"/>
          <wp:effectExtent l="0" t="0" r="0" b="0"/>
          <wp:wrapNone/>
          <wp:docPr id="3" name="Picture 16" descr="C:\Users\cervinom\AppData\Local\Temp\Rar$DRa0.319\logoVSCHT_ikona\logoVSCHT_ikona_JPG\logoVSCHT_iko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vinom\AppData\Local\Temp\Rar$DRa0.319\logoVSCHT_ikona\logoVSCHT_ikona_JPG\logoVSCHT_iko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5C0D">
      <w:rPr>
        <w:rFonts w:ascii="Source Sans Pro" w:hAnsi="Source Sans Pro" w:cstheme="minorHAnsi"/>
        <w:b/>
        <w:spacing w:val="-2"/>
      </w:rPr>
      <w:t>Vysoká škola chemicko-technologická v Praze</w:t>
    </w:r>
  </w:p>
  <w:p w14:paraId="40EB740D" w14:textId="77777777" w:rsidR="00081E14" w:rsidRPr="007A5C0D" w:rsidRDefault="00081E14" w:rsidP="00081E14">
    <w:pPr>
      <w:pStyle w:val="Footer"/>
      <w:tabs>
        <w:tab w:val="clear" w:pos="4536"/>
      </w:tabs>
      <w:jc w:val="center"/>
      <w:rPr>
        <w:rFonts w:ascii="Source Sans Pro" w:hAnsi="Source Sans Pro" w:cstheme="minorHAnsi"/>
        <w:b/>
        <w:spacing w:val="-2"/>
      </w:rPr>
    </w:pPr>
    <w:r w:rsidRPr="007A5C0D">
      <w:rPr>
        <w:rFonts w:ascii="Source Sans Pro" w:hAnsi="Source Sans Pro" w:cstheme="minorHAnsi"/>
        <w:b/>
        <w:spacing w:val="-2"/>
      </w:rPr>
      <w:t>Zkušební laboratoř BAFA</w:t>
    </w:r>
  </w:p>
  <w:p w14:paraId="23CFDB0F" w14:textId="77777777" w:rsidR="00081E14" w:rsidRDefault="00081E14" w:rsidP="00081E14">
    <w:pPr>
      <w:pStyle w:val="Footer"/>
      <w:tabs>
        <w:tab w:val="clear" w:pos="4536"/>
      </w:tabs>
      <w:jc w:val="center"/>
      <w:rPr>
        <w:rFonts w:ascii="Source Sans Pro" w:hAnsi="Source Sans Pro" w:cstheme="minorHAnsi"/>
        <w:bCs/>
        <w:spacing w:val="-2"/>
      </w:rPr>
    </w:pPr>
    <w:r w:rsidRPr="007A5C0D">
      <w:rPr>
        <w:rFonts w:ascii="Source Sans Pro" w:hAnsi="Source Sans Pro" w:cstheme="minorHAnsi"/>
        <w:bCs/>
        <w:spacing w:val="-2"/>
      </w:rPr>
      <w:t>Laboratoř forenzní analýzy biologicky aktivních látek</w:t>
    </w:r>
  </w:p>
  <w:p w14:paraId="1747EE8E" w14:textId="77777777" w:rsidR="00B2148D" w:rsidRPr="00407224" w:rsidRDefault="00B2148D" w:rsidP="00B2148D">
    <w:pPr>
      <w:pStyle w:val="Footer"/>
      <w:tabs>
        <w:tab w:val="clear" w:pos="4536"/>
      </w:tabs>
      <w:jc w:val="center"/>
      <w:rPr>
        <w:rFonts w:ascii="Source Sans Pro" w:hAnsi="Source Sans Pro" w:cstheme="minorHAnsi"/>
        <w:bCs/>
        <w:spacing w:val="-2"/>
        <w:sz w:val="18"/>
        <w:szCs w:val="20"/>
      </w:rPr>
    </w:pPr>
    <w:r>
      <w:rPr>
        <w:rFonts w:ascii="Source Sans Pro" w:hAnsi="Source Sans Pro" w:cstheme="minorHAnsi"/>
        <w:bCs/>
        <w:spacing w:val="-2"/>
        <w:sz w:val="18"/>
        <w:szCs w:val="20"/>
      </w:rPr>
      <w:t>Zkušební laboratoř č. 1813 akreditovaná ČIA dle ČSN EN ISO/IEC 17025:2018</w:t>
    </w:r>
  </w:p>
  <w:p w14:paraId="7813A690" w14:textId="4E2875F8" w:rsidR="00081E14" w:rsidRPr="007A5C0D" w:rsidRDefault="00081E14" w:rsidP="00081E14">
    <w:pPr>
      <w:pStyle w:val="Footer"/>
      <w:tabs>
        <w:tab w:val="clear" w:pos="4536"/>
      </w:tabs>
      <w:jc w:val="center"/>
      <w:rPr>
        <w:rFonts w:ascii="Source Sans Pro" w:hAnsi="Source Sans Pro" w:cstheme="minorHAnsi"/>
        <w:spacing w:val="-2"/>
        <w:sz w:val="18"/>
      </w:rPr>
    </w:pPr>
    <w:r w:rsidRPr="007A5C0D">
      <w:rPr>
        <w:rFonts w:ascii="Source Sans Pro" w:hAnsi="Source Sans Pro" w:cstheme="minorHAnsi"/>
        <w:spacing w:val="-2"/>
        <w:sz w:val="18"/>
      </w:rPr>
      <w:t xml:space="preserve">Technická </w:t>
    </w:r>
    <w:r>
      <w:rPr>
        <w:rFonts w:ascii="Source Sans Pro" w:hAnsi="Source Sans Pro" w:cstheme="minorHAnsi"/>
        <w:spacing w:val="-2"/>
        <w:sz w:val="18"/>
      </w:rPr>
      <w:t>1905/</w:t>
    </w:r>
    <w:r w:rsidRPr="007A5C0D">
      <w:rPr>
        <w:rFonts w:ascii="Source Sans Pro" w:hAnsi="Source Sans Pro" w:cstheme="minorHAnsi"/>
        <w:spacing w:val="-2"/>
        <w:sz w:val="18"/>
      </w:rPr>
      <w:t xml:space="preserve">5, 166 28 Praha 6 – Dejvice; kontakt: </w:t>
    </w:r>
    <w:hyperlink r:id="rId2" w:history="1">
      <w:r w:rsidRPr="007A5C0D">
        <w:rPr>
          <w:rFonts w:ascii="Source Sans Pro" w:hAnsi="Source Sans Pro" w:cstheme="minorHAnsi"/>
          <w:spacing w:val="-2"/>
          <w:sz w:val="18"/>
        </w:rPr>
        <w:t>bafa@vscht.cz</w:t>
      </w:r>
    </w:hyperlink>
    <w:r w:rsidRPr="007A5C0D">
      <w:rPr>
        <w:rFonts w:ascii="Source Sans Pro" w:hAnsi="Source Sans Pro" w:cstheme="minorHAnsi"/>
        <w:spacing w:val="-2"/>
        <w:sz w:val="18"/>
      </w:rPr>
      <w:t>, +420 603 557</w:t>
    </w:r>
    <w:r>
      <w:rPr>
        <w:rFonts w:ascii="Source Sans Pro" w:hAnsi="Source Sans Pro" w:cstheme="minorHAnsi"/>
        <w:spacing w:val="-2"/>
        <w:sz w:val="18"/>
      </w:rPr>
      <w:t> </w:t>
    </w:r>
    <w:r w:rsidRPr="007A5C0D">
      <w:rPr>
        <w:rFonts w:ascii="Source Sans Pro" w:hAnsi="Source Sans Pro" w:cstheme="minorHAnsi"/>
        <w:spacing w:val="-2"/>
        <w:sz w:val="18"/>
      </w:rPr>
      <w:t>117</w:t>
    </w:r>
  </w:p>
  <w:p w14:paraId="14462FA3" w14:textId="22E8D86A" w:rsidR="00081E14" w:rsidRDefault="00081E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C32BBB" wp14:editId="08211AED">
              <wp:simplePos x="0" y="0"/>
              <wp:positionH relativeFrom="column">
                <wp:posOffset>-337821</wp:posOffset>
              </wp:positionH>
              <wp:positionV relativeFrom="paragraph">
                <wp:posOffset>165735</wp:posOffset>
              </wp:positionV>
              <wp:extent cx="63912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94968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13.05pt" to="476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" strokecolor="black [3200]" strokeweight=".5pt">
              <v:stroke joinstyle="miter"/>
            </v:line>
          </w:pict>
        </mc:Fallback>
      </mc:AlternateContent>
    </w:r>
  </w:p>
  <w:p w14:paraId="1AD8000E" w14:textId="77777777" w:rsidR="001D4541" w:rsidRDefault="001D4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29A4" w14:textId="77777777" w:rsidR="00B2148D" w:rsidRDefault="00B21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07107"/>
    <w:multiLevelType w:val="hybridMultilevel"/>
    <w:tmpl w:val="C86C7D26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54186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4E0"/>
    <w:rsid w:val="000044D4"/>
    <w:rsid w:val="00013C80"/>
    <w:rsid w:val="000527DA"/>
    <w:rsid w:val="0007443A"/>
    <w:rsid w:val="00074EE7"/>
    <w:rsid w:val="00081E14"/>
    <w:rsid w:val="00094500"/>
    <w:rsid w:val="000C7707"/>
    <w:rsid w:val="000D1B97"/>
    <w:rsid w:val="00103DBC"/>
    <w:rsid w:val="0012097E"/>
    <w:rsid w:val="0016120A"/>
    <w:rsid w:val="001761C7"/>
    <w:rsid w:val="001C23B9"/>
    <w:rsid w:val="001D4541"/>
    <w:rsid w:val="00223B42"/>
    <w:rsid w:val="00244C5E"/>
    <w:rsid w:val="002A7D96"/>
    <w:rsid w:val="002B05FB"/>
    <w:rsid w:val="002F3E68"/>
    <w:rsid w:val="0032451F"/>
    <w:rsid w:val="00397D7D"/>
    <w:rsid w:val="00470506"/>
    <w:rsid w:val="004A0683"/>
    <w:rsid w:val="004C584B"/>
    <w:rsid w:val="005164B7"/>
    <w:rsid w:val="00557C89"/>
    <w:rsid w:val="005A0B14"/>
    <w:rsid w:val="00617413"/>
    <w:rsid w:val="006462F7"/>
    <w:rsid w:val="00657AFD"/>
    <w:rsid w:val="00673240"/>
    <w:rsid w:val="00696E6E"/>
    <w:rsid w:val="006B6024"/>
    <w:rsid w:val="007167BE"/>
    <w:rsid w:val="007314A8"/>
    <w:rsid w:val="00757EE1"/>
    <w:rsid w:val="007742DF"/>
    <w:rsid w:val="007D5F89"/>
    <w:rsid w:val="007D6139"/>
    <w:rsid w:val="007F6C02"/>
    <w:rsid w:val="008201E8"/>
    <w:rsid w:val="0083627D"/>
    <w:rsid w:val="008544E4"/>
    <w:rsid w:val="0086180B"/>
    <w:rsid w:val="008B7078"/>
    <w:rsid w:val="008E05BB"/>
    <w:rsid w:val="008E728B"/>
    <w:rsid w:val="009038D0"/>
    <w:rsid w:val="00915E45"/>
    <w:rsid w:val="00986B3F"/>
    <w:rsid w:val="00992157"/>
    <w:rsid w:val="009E406D"/>
    <w:rsid w:val="00A549F5"/>
    <w:rsid w:val="00A85459"/>
    <w:rsid w:val="00A90150"/>
    <w:rsid w:val="00AA7E63"/>
    <w:rsid w:val="00AB5D2F"/>
    <w:rsid w:val="00AD7228"/>
    <w:rsid w:val="00AE4FF6"/>
    <w:rsid w:val="00B2148D"/>
    <w:rsid w:val="00C86265"/>
    <w:rsid w:val="00C93C16"/>
    <w:rsid w:val="00C93FFF"/>
    <w:rsid w:val="00C97489"/>
    <w:rsid w:val="00C9754D"/>
    <w:rsid w:val="00D03B63"/>
    <w:rsid w:val="00D10596"/>
    <w:rsid w:val="00D51A17"/>
    <w:rsid w:val="00DB2DBA"/>
    <w:rsid w:val="00DD605D"/>
    <w:rsid w:val="00E12C2B"/>
    <w:rsid w:val="00E1407A"/>
    <w:rsid w:val="00E24912"/>
    <w:rsid w:val="00E36055"/>
    <w:rsid w:val="00E67228"/>
    <w:rsid w:val="00E964E0"/>
    <w:rsid w:val="00EC7CE6"/>
    <w:rsid w:val="00EC7D19"/>
    <w:rsid w:val="00ED2957"/>
    <w:rsid w:val="00EF72EF"/>
    <w:rsid w:val="00F23E56"/>
    <w:rsid w:val="00F94208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99C09"/>
  <w15:chartTrackingRefBased/>
  <w15:docId w15:val="{C8676EB5-5E5A-4135-ACFF-B5D1C9F6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0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B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B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B14"/>
  </w:style>
  <w:style w:type="paragraph" w:styleId="Footer">
    <w:name w:val="footer"/>
    <w:basedOn w:val="Normal"/>
    <w:link w:val="FooterChar"/>
    <w:uiPriority w:val="99"/>
    <w:unhideWhenUsed/>
    <w:rsid w:val="005A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B14"/>
  </w:style>
  <w:style w:type="character" w:styleId="Hyperlink">
    <w:name w:val="Hyperlink"/>
    <w:basedOn w:val="DefaultParagraphFont"/>
    <w:uiPriority w:val="99"/>
    <w:unhideWhenUsed/>
    <w:rsid w:val="005A0B1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90150"/>
    <w:rPr>
      <w:color w:val="666666"/>
    </w:rPr>
  </w:style>
  <w:style w:type="paragraph" w:styleId="ListParagraph">
    <w:name w:val="List Paragraph"/>
    <w:basedOn w:val="Normal"/>
    <w:uiPriority w:val="34"/>
    <w:qFormat/>
    <w:rsid w:val="007D6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cht.cz" TargetMode="External"/><Relationship Id="rId1" Type="http://schemas.openxmlformats.org/officeDocument/2006/relationships/hyperlink" Target="mailto:bafa@vscht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bafa@vsch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VŠCHT, Laboratoř BAFA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Cervinova Michaela</dc:creator>
  <cp:keywords/>
  <dc:description/>
  <cp:lastModifiedBy>Cervinova Michaela</cp:lastModifiedBy>
  <cp:revision>8</cp:revision>
  <cp:lastPrinted>2024-10-10T09:03:00Z</cp:lastPrinted>
  <dcterms:created xsi:type="dcterms:W3CDTF">2025-09-09T10:30:00Z</dcterms:created>
  <dcterms:modified xsi:type="dcterms:W3CDTF">2025-09-26T10:28:00Z</dcterms:modified>
</cp:coreProperties>
</file>